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C43" w:rsidRDefault="00FF3C43" w:rsidP="00FF3C43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4CDB9D4F" wp14:editId="202ECED2">
            <wp:simplePos x="0" y="0"/>
            <wp:positionH relativeFrom="column">
              <wp:posOffset>2646045</wp:posOffset>
            </wp:positionH>
            <wp:positionV relativeFrom="paragraph">
              <wp:posOffset>-163830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FF3C43" w:rsidRPr="00F21DA1" w:rsidTr="00F8255C">
        <w:trPr>
          <w:trHeight w:val="2011"/>
          <w:jc w:val="center"/>
        </w:trPr>
        <w:tc>
          <w:tcPr>
            <w:tcW w:w="4162" w:type="dxa"/>
          </w:tcPr>
          <w:p w:rsidR="00FF3C43" w:rsidRDefault="00FF3C43" w:rsidP="00F8255C">
            <w:pPr>
              <w:jc w:val="center"/>
              <w:rPr>
                <w:b/>
                <w:sz w:val="28"/>
                <w:szCs w:val="28"/>
              </w:rPr>
            </w:pPr>
          </w:p>
          <w:p w:rsidR="00FF3C43" w:rsidRDefault="00FF3C43" w:rsidP="00F8255C">
            <w:pPr>
              <w:jc w:val="center"/>
              <w:rPr>
                <w:b/>
                <w:sz w:val="28"/>
                <w:szCs w:val="28"/>
              </w:rPr>
            </w:pPr>
          </w:p>
          <w:p w:rsidR="00FF3C43" w:rsidRPr="00B31812" w:rsidRDefault="00FF3C43" w:rsidP="00F8255C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FF3C43" w:rsidRPr="00B31812" w:rsidRDefault="00FF3C43" w:rsidP="00F8255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FF3C43" w:rsidRPr="00F21DA1" w:rsidRDefault="00FF3C43" w:rsidP="00F8255C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FF3C43" w:rsidRPr="00F21DA1" w:rsidRDefault="00FF3C43" w:rsidP="00F8255C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41E022F" wp14:editId="5E4677A6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38113907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FF3C43" w:rsidRPr="00F21DA1" w:rsidRDefault="00FF3C43" w:rsidP="00F8255C">
            <w:pPr>
              <w:rPr>
                <w:sz w:val="28"/>
                <w:szCs w:val="28"/>
              </w:rPr>
            </w:pPr>
          </w:p>
          <w:p w:rsidR="00FF3C43" w:rsidRPr="00F21DA1" w:rsidRDefault="00FF3C43" w:rsidP="00F8255C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FF3C43" w:rsidRDefault="00FF3C43" w:rsidP="00F8255C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FF3C43" w:rsidRDefault="00FF3C43" w:rsidP="00F8255C">
            <w:pPr>
              <w:jc w:val="center"/>
              <w:rPr>
                <w:sz w:val="28"/>
                <w:szCs w:val="28"/>
              </w:rPr>
            </w:pPr>
          </w:p>
          <w:p w:rsidR="00FF3C43" w:rsidRDefault="00FF3C43" w:rsidP="00F8255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FF3C43" w:rsidRPr="004058C2" w:rsidRDefault="00FF3C43" w:rsidP="00F8255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FF3C43" w:rsidRPr="004058C2" w:rsidRDefault="00FF3C43" w:rsidP="00F8255C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FF3C43" w:rsidRPr="00F21DA1" w:rsidRDefault="00FF3C43" w:rsidP="00F8255C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FF3C43" w:rsidRDefault="00FF3C43" w:rsidP="00FF3C43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  <w:r w:rsidRPr="00E47CC0">
        <w:rPr>
          <w:sz w:val="28"/>
          <w:szCs w:val="28"/>
        </w:rPr>
        <w:t xml:space="preserve"> </w:t>
      </w: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89041A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</w:p>
    <w:p w:rsidR="00E47CC0" w:rsidRDefault="00E47CC0">
      <w:pPr>
        <w:rPr>
          <w:sz w:val="28"/>
          <w:szCs w:val="28"/>
        </w:rPr>
      </w:pPr>
    </w:p>
    <w:p w:rsidR="00E47CC0" w:rsidRPr="00E47CC0" w:rsidRDefault="00E47CC0">
      <w:pPr>
        <w:rPr>
          <w:sz w:val="28"/>
          <w:szCs w:val="28"/>
        </w:rPr>
      </w:pPr>
    </w:p>
    <w:p w:rsidR="0071491A" w:rsidRDefault="00DB6743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C10B70">
        <w:rPr>
          <w:sz w:val="28"/>
          <w:szCs w:val="28"/>
        </w:rPr>
        <w:t>26</w:t>
      </w:r>
      <w:r w:rsidR="0071491A">
        <w:rPr>
          <w:sz w:val="28"/>
          <w:szCs w:val="28"/>
        </w:rPr>
        <w:t xml:space="preserve"> </w:t>
      </w:r>
      <w:r w:rsidR="005F279E">
        <w:rPr>
          <w:sz w:val="28"/>
          <w:szCs w:val="28"/>
        </w:rPr>
        <w:t>февраля</w:t>
      </w:r>
      <w:r>
        <w:rPr>
          <w:sz w:val="28"/>
          <w:szCs w:val="28"/>
        </w:rPr>
        <w:t xml:space="preserve"> 202</w:t>
      </w:r>
      <w:r w:rsidR="00B11714">
        <w:rPr>
          <w:sz w:val="28"/>
          <w:szCs w:val="28"/>
        </w:rPr>
        <w:t>6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</w:t>
      </w:r>
      <w:r w:rsidR="006A4015">
        <w:rPr>
          <w:sz w:val="28"/>
          <w:szCs w:val="28"/>
        </w:rPr>
        <w:t xml:space="preserve"> </w:t>
      </w:r>
      <w:r w:rsidR="00C93165">
        <w:rPr>
          <w:sz w:val="28"/>
          <w:szCs w:val="28"/>
        </w:rPr>
        <w:t xml:space="preserve">  </w:t>
      </w:r>
      <w:r w:rsidR="00811B36">
        <w:rPr>
          <w:sz w:val="28"/>
          <w:szCs w:val="28"/>
        </w:rPr>
        <w:t xml:space="preserve">   </w:t>
      </w:r>
      <w:r w:rsidR="00D41659">
        <w:rPr>
          <w:sz w:val="28"/>
          <w:szCs w:val="28"/>
        </w:rPr>
        <w:t xml:space="preserve">                          </w:t>
      </w:r>
      <w:r w:rsidR="00F8255C">
        <w:rPr>
          <w:sz w:val="28"/>
          <w:szCs w:val="28"/>
        </w:rPr>
        <w:t xml:space="preserve">   </w:t>
      </w:r>
      <w:r w:rsidR="00D41659">
        <w:rPr>
          <w:sz w:val="28"/>
          <w:szCs w:val="28"/>
        </w:rPr>
        <w:t xml:space="preserve">           №</w:t>
      </w:r>
      <w:r w:rsidR="00B906F8">
        <w:rPr>
          <w:sz w:val="28"/>
          <w:szCs w:val="28"/>
        </w:rPr>
        <w:t>539</w:t>
      </w:r>
    </w:p>
    <w:p w:rsidR="00D41659" w:rsidRDefault="00D41659">
      <w:pPr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Ува</w:t>
      </w:r>
      <w:proofErr w:type="spellEnd"/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FB1172" w:rsidTr="00786A69">
        <w:trPr>
          <w:trHeight w:val="2288"/>
        </w:trPr>
        <w:tc>
          <w:tcPr>
            <w:tcW w:w="4644" w:type="dxa"/>
          </w:tcPr>
          <w:p w:rsidR="00FB1172" w:rsidRPr="00D36C17" w:rsidRDefault="00FB1172" w:rsidP="00786A69">
            <w:pPr>
              <w:pStyle w:val="aa"/>
              <w:keepNext/>
              <w:tabs>
                <w:tab w:val="left" w:pos="1260"/>
              </w:tabs>
              <w:spacing w:before="0" w:beforeAutospacing="0" w:after="0" w:afterAutospacing="0"/>
              <w:rPr>
                <w:rStyle w:val="a3"/>
                <w:color w:val="000000"/>
                <w:sz w:val="28"/>
                <w:szCs w:val="28"/>
              </w:rPr>
            </w:pPr>
            <w:r w:rsidRPr="00D36C17">
              <w:rPr>
                <w:b/>
                <w:sz w:val="28"/>
                <w:szCs w:val="28"/>
              </w:rPr>
              <w:t xml:space="preserve">Об отчете по программе </w:t>
            </w:r>
            <w:r w:rsidRPr="00D36C17">
              <w:rPr>
                <w:rStyle w:val="a3"/>
                <w:color w:val="000000"/>
                <w:sz w:val="28"/>
                <w:szCs w:val="28"/>
              </w:rPr>
              <w:t xml:space="preserve">приватизации муниципального имущества муниципального образования </w:t>
            </w:r>
          </w:p>
          <w:p w:rsidR="00B906F8" w:rsidRPr="004D5AB4" w:rsidRDefault="00FB1172" w:rsidP="00B906F8">
            <w:pPr>
              <w:pStyle w:val="aa"/>
              <w:keepNext/>
              <w:tabs>
                <w:tab w:val="left" w:pos="1260"/>
              </w:tabs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 w:rsidRPr="00D36C17">
              <w:rPr>
                <w:rStyle w:val="a3"/>
                <w:color w:val="000000"/>
                <w:sz w:val="28"/>
                <w:szCs w:val="28"/>
              </w:rPr>
              <w:t>«</w:t>
            </w:r>
            <w:r>
              <w:rPr>
                <w:rStyle w:val="a3"/>
                <w:color w:val="000000"/>
                <w:sz w:val="28"/>
                <w:szCs w:val="28"/>
              </w:rPr>
              <w:t xml:space="preserve">Муниципальный округ </w:t>
            </w:r>
            <w:r w:rsidRPr="00D36C17">
              <w:rPr>
                <w:rStyle w:val="a3"/>
                <w:color w:val="000000"/>
                <w:sz w:val="28"/>
                <w:szCs w:val="28"/>
              </w:rPr>
              <w:t>Увинский район</w:t>
            </w:r>
            <w:r>
              <w:rPr>
                <w:rStyle w:val="a3"/>
                <w:color w:val="000000"/>
                <w:sz w:val="28"/>
                <w:szCs w:val="28"/>
              </w:rPr>
              <w:t xml:space="preserve"> Удмуртской Республики </w:t>
            </w:r>
            <w:r w:rsidRPr="00D36C17">
              <w:rPr>
                <w:rStyle w:val="a3"/>
                <w:color w:val="000000"/>
                <w:sz w:val="28"/>
                <w:szCs w:val="28"/>
              </w:rPr>
              <w:t>» за 202</w:t>
            </w:r>
            <w:r w:rsidR="00B11714">
              <w:rPr>
                <w:rStyle w:val="a3"/>
                <w:color w:val="000000"/>
                <w:sz w:val="28"/>
                <w:szCs w:val="28"/>
              </w:rPr>
              <w:t>5</w:t>
            </w:r>
            <w:r w:rsidRPr="00D36C17">
              <w:rPr>
                <w:rStyle w:val="a3"/>
                <w:color w:val="000000"/>
                <w:sz w:val="28"/>
                <w:szCs w:val="28"/>
              </w:rPr>
              <w:t xml:space="preserve"> год</w:t>
            </w:r>
          </w:p>
        </w:tc>
      </w:tr>
    </w:tbl>
    <w:p w:rsidR="00B906F8" w:rsidRDefault="00B906F8" w:rsidP="00C10B70">
      <w:pPr>
        <w:pStyle w:val="Style7"/>
        <w:widowControl/>
        <w:spacing w:before="120" w:line="283" w:lineRule="exact"/>
        <w:jc w:val="both"/>
        <w:rPr>
          <w:rStyle w:val="FontStyle12"/>
          <w:sz w:val="28"/>
          <w:szCs w:val="28"/>
        </w:rPr>
      </w:pPr>
    </w:p>
    <w:p w:rsidR="00B906F8" w:rsidRDefault="00B906F8" w:rsidP="00C10B70">
      <w:pPr>
        <w:pStyle w:val="Style7"/>
        <w:widowControl/>
        <w:spacing w:before="120" w:line="283" w:lineRule="exact"/>
        <w:jc w:val="both"/>
        <w:rPr>
          <w:rStyle w:val="FontStyle12"/>
          <w:sz w:val="28"/>
          <w:szCs w:val="28"/>
        </w:rPr>
      </w:pPr>
    </w:p>
    <w:p w:rsidR="00B906F8" w:rsidRDefault="00B906F8" w:rsidP="00C10B70">
      <w:pPr>
        <w:pStyle w:val="Style7"/>
        <w:widowControl/>
        <w:spacing w:before="120" w:line="283" w:lineRule="exact"/>
        <w:jc w:val="both"/>
        <w:rPr>
          <w:rStyle w:val="FontStyle12"/>
          <w:sz w:val="28"/>
          <w:szCs w:val="28"/>
        </w:rPr>
      </w:pPr>
    </w:p>
    <w:p w:rsidR="00FB1172" w:rsidRPr="00B906F8" w:rsidRDefault="00FB1172" w:rsidP="00B906F8">
      <w:pPr>
        <w:ind w:firstLine="567"/>
        <w:jc w:val="both"/>
        <w:rPr>
          <w:rStyle w:val="FontStyle12"/>
          <w:sz w:val="28"/>
          <w:szCs w:val="28"/>
        </w:rPr>
      </w:pPr>
      <w:r w:rsidRPr="00B906F8">
        <w:rPr>
          <w:rStyle w:val="FontStyle12"/>
          <w:sz w:val="28"/>
          <w:szCs w:val="28"/>
        </w:rPr>
        <w:t xml:space="preserve">В соответствии с Уставом муниципального образования «Муниципальный округ </w:t>
      </w:r>
      <w:r w:rsidR="00AF3095" w:rsidRPr="00B906F8">
        <w:rPr>
          <w:rStyle w:val="FontStyle12"/>
          <w:sz w:val="28"/>
          <w:szCs w:val="28"/>
        </w:rPr>
        <w:t>Увинский район Удмурт</w:t>
      </w:r>
      <w:r w:rsidRPr="00B906F8">
        <w:rPr>
          <w:rStyle w:val="FontStyle12"/>
          <w:sz w:val="28"/>
          <w:szCs w:val="28"/>
        </w:rPr>
        <w:t>ской Республики»</w:t>
      </w:r>
      <w:r w:rsidR="00B11714" w:rsidRPr="00B906F8">
        <w:rPr>
          <w:rStyle w:val="FontStyle12"/>
          <w:sz w:val="28"/>
          <w:szCs w:val="28"/>
        </w:rPr>
        <w:t xml:space="preserve">, </w:t>
      </w:r>
      <w:r w:rsidRPr="00B906F8">
        <w:rPr>
          <w:rStyle w:val="FontStyle12"/>
          <w:sz w:val="28"/>
          <w:szCs w:val="28"/>
        </w:rPr>
        <w:t xml:space="preserve">Совет депутатов муниципального образования «Муниципальный округ Увинский район Удмуртской Республики» </w:t>
      </w:r>
      <w:proofErr w:type="gramStart"/>
      <w:r w:rsidRPr="00B906F8">
        <w:rPr>
          <w:rStyle w:val="FontStyle12"/>
          <w:b/>
          <w:sz w:val="28"/>
          <w:szCs w:val="28"/>
        </w:rPr>
        <w:t>р</w:t>
      </w:r>
      <w:proofErr w:type="gramEnd"/>
      <w:r w:rsidR="00C10B70" w:rsidRPr="00B906F8">
        <w:rPr>
          <w:rStyle w:val="FontStyle12"/>
          <w:b/>
          <w:sz w:val="28"/>
          <w:szCs w:val="28"/>
        </w:rPr>
        <w:t xml:space="preserve"> </w:t>
      </w:r>
      <w:r w:rsidRPr="00B906F8">
        <w:rPr>
          <w:rStyle w:val="FontStyle12"/>
          <w:b/>
          <w:sz w:val="28"/>
          <w:szCs w:val="28"/>
        </w:rPr>
        <w:t>е</w:t>
      </w:r>
      <w:r w:rsidR="00C10B70" w:rsidRPr="00B906F8">
        <w:rPr>
          <w:rStyle w:val="FontStyle12"/>
          <w:b/>
          <w:sz w:val="28"/>
          <w:szCs w:val="28"/>
        </w:rPr>
        <w:t xml:space="preserve"> </w:t>
      </w:r>
      <w:r w:rsidRPr="00B906F8">
        <w:rPr>
          <w:rStyle w:val="FontStyle12"/>
          <w:b/>
          <w:sz w:val="28"/>
          <w:szCs w:val="28"/>
        </w:rPr>
        <w:t>ш</w:t>
      </w:r>
      <w:r w:rsidR="00C10B70" w:rsidRPr="00B906F8">
        <w:rPr>
          <w:rStyle w:val="FontStyle12"/>
          <w:b/>
          <w:sz w:val="28"/>
          <w:szCs w:val="28"/>
        </w:rPr>
        <w:t xml:space="preserve"> </w:t>
      </w:r>
      <w:r w:rsidRPr="00B906F8">
        <w:rPr>
          <w:rStyle w:val="FontStyle12"/>
          <w:b/>
          <w:sz w:val="28"/>
          <w:szCs w:val="28"/>
        </w:rPr>
        <w:t>а</w:t>
      </w:r>
      <w:r w:rsidR="00C10B70" w:rsidRPr="00B906F8">
        <w:rPr>
          <w:rStyle w:val="FontStyle12"/>
          <w:b/>
          <w:sz w:val="28"/>
          <w:szCs w:val="28"/>
        </w:rPr>
        <w:t xml:space="preserve"> </w:t>
      </w:r>
      <w:r w:rsidRPr="00B906F8">
        <w:rPr>
          <w:rStyle w:val="FontStyle12"/>
          <w:b/>
          <w:sz w:val="28"/>
          <w:szCs w:val="28"/>
        </w:rPr>
        <w:t>е</w:t>
      </w:r>
      <w:r w:rsidR="00C10B70" w:rsidRPr="00B906F8">
        <w:rPr>
          <w:rStyle w:val="FontStyle12"/>
          <w:b/>
          <w:sz w:val="28"/>
          <w:szCs w:val="28"/>
        </w:rPr>
        <w:t xml:space="preserve"> </w:t>
      </w:r>
      <w:r w:rsidRPr="00B906F8">
        <w:rPr>
          <w:rStyle w:val="FontStyle12"/>
          <w:b/>
          <w:sz w:val="28"/>
          <w:szCs w:val="28"/>
        </w:rPr>
        <w:t>т</w:t>
      </w:r>
      <w:r w:rsidRPr="00B906F8">
        <w:rPr>
          <w:rStyle w:val="FontStyle12"/>
          <w:sz w:val="28"/>
          <w:szCs w:val="28"/>
        </w:rPr>
        <w:t>:</w:t>
      </w:r>
    </w:p>
    <w:p w:rsidR="00FB1172" w:rsidRPr="00B906F8" w:rsidRDefault="00A47F51" w:rsidP="00B906F8">
      <w:pPr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1. </w:t>
      </w:r>
      <w:r w:rsidR="00FB1172" w:rsidRPr="00B906F8">
        <w:rPr>
          <w:sz w:val="28"/>
          <w:szCs w:val="28"/>
        </w:rPr>
        <w:t>Утвердить прилагаемый отчет по программе приватизации объектов муниципального имущества муниципального образования «</w:t>
      </w:r>
      <w:r w:rsidR="00FB1172" w:rsidRPr="00B906F8">
        <w:rPr>
          <w:rStyle w:val="FontStyle12"/>
          <w:sz w:val="28"/>
          <w:szCs w:val="28"/>
        </w:rPr>
        <w:t>Муниципальный округ Увинский район Удмуртской Республики</w:t>
      </w:r>
      <w:r w:rsidR="00FB1172" w:rsidRPr="00B906F8">
        <w:rPr>
          <w:sz w:val="28"/>
          <w:szCs w:val="28"/>
        </w:rPr>
        <w:t>» за 202</w:t>
      </w:r>
      <w:r w:rsidR="00B11714" w:rsidRPr="00B906F8">
        <w:rPr>
          <w:sz w:val="28"/>
          <w:szCs w:val="28"/>
        </w:rPr>
        <w:t>5</w:t>
      </w:r>
      <w:r w:rsidR="00AF3095" w:rsidRPr="00B906F8">
        <w:rPr>
          <w:sz w:val="28"/>
          <w:szCs w:val="28"/>
        </w:rPr>
        <w:t xml:space="preserve"> год.</w:t>
      </w:r>
    </w:p>
    <w:p w:rsidR="00FB1172" w:rsidRPr="009E1A5E" w:rsidRDefault="00A47F51" w:rsidP="00B906F8">
      <w:pPr>
        <w:ind w:firstLine="567"/>
        <w:jc w:val="both"/>
      </w:pPr>
      <w:r>
        <w:rPr>
          <w:sz w:val="28"/>
          <w:szCs w:val="28"/>
        </w:rPr>
        <w:t xml:space="preserve">2. </w:t>
      </w:r>
      <w:r w:rsidR="00FB1172" w:rsidRPr="00B906F8">
        <w:rPr>
          <w:sz w:val="28"/>
          <w:szCs w:val="28"/>
        </w:rPr>
        <w:t>Решение вступает в силу со дня его официального опубликования</w:t>
      </w:r>
      <w:r w:rsidR="00FB1172" w:rsidRPr="009E1A5E">
        <w:t>.</w:t>
      </w:r>
    </w:p>
    <w:p w:rsidR="00FB1172" w:rsidRDefault="00FB1172" w:rsidP="00FB1172">
      <w:pPr>
        <w:ind w:firstLine="567"/>
        <w:contextualSpacing/>
        <w:jc w:val="both"/>
        <w:rPr>
          <w:sz w:val="28"/>
          <w:szCs w:val="28"/>
        </w:rPr>
      </w:pPr>
    </w:p>
    <w:p w:rsidR="00C10B70" w:rsidRDefault="00C10B70" w:rsidP="00FB1172">
      <w:pPr>
        <w:ind w:firstLine="567"/>
        <w:contextualSpacing/>
        <w:jc w:val="both"/>
        <w:rPr>
          <w:sz w:val="28"/>
          <w:szCs w:val="28"/>
        </w:rPr>
      </w:pPr>
    </w:p>
    <w:p w:rsidR="00C10B70" w:rsidRDefault="00C10B70" w:rsidP="00FB1172">
      <w:pPr>
        <w:ind w:firstLine="567"/>
        <w:contextualSpacing/>
        <w:jc w:val="both"/>
        <w:rPr>
          <w:sz w:val="28"/>
          <w:szCs w:val="28"/>
        </w:rPr>
      </w:pPr>
    </w:p>
    <w:p w:rsidR="00FB1172" w:rsidRDefault="00FB1172" w:rsidP="00B906F8">
      <w:pPr>
        <w:contextualSpacing/>
        <w:jc w:val="both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 xml:space="preserve">Председатель </w:t>
      </w:r>
      <w:r w:rsidR="00AF3095">
        <w:rPr>
          <w:rStyle w:val="FontStyle12"/>
          <w:sz w:val="28"/>
          <w:szCs w:val="28"/>
        </w:rPr>
        <w:t xml:space="preserve">Совета депутатов                             </w:t>
      </w:r>
      <w:r w:rsidR="00B906F8">
        <w:rPr>
          <w:rStyle w:val="FontStyle12"/>
          <w:sz w:val="28"/>
          <w:szCs w:val="28"/>
        </w:rPr>
        <w:t xml:space="preserve">          </w:t>
      </w:r>
      <w:r w:rsidR="00AF3095">
        <w:rPr>
          <w:rStyle w:val="FontStyle12"/>
          <w:sz w:val="28"/>
          <w:szCs w:val="28"/>
        </w:rPr>
        <w:t xml:space="preserve">     </w:t>
      </w:r>
      <w:r>
        <w:rPr>
          <w:rStyle w:val="FontStyle12"/>
          <w:sz w:val="28"/>
          <w:szCs w:val="28"/>
        </w:rPr>
        <w:t xml:space="preserve">И.А. </w:t>
      </w:r>
      <w:proofErr w:type="spellStart"/>
      <w:r>
        <w:rPr>
          <w:rStyle w:val="FontStyle12"/>
          <w:sz w:val="28"/>
          <w:szCs w:val="28"/>
        </w:rPr>
        <w:t>Митрюкова</w:t>
      </w:r>
      <w:proofErr w:type="spellEnd"/>
    </w:p>
    <w:p w:rsidR="00A3575C" w:rsidRDefault="00A3575C" w:rsidP="00B906F8">
      <w:pPr>
        <w:contextualSpacing/>
        <w:jc w:val="both"/>
        <w:rPr>
          <w:rStyle w:val="FontStyle12"/>
          <w:sz w:val="28"/>
          <w:szCs w:val="28"/>
        </w:rPr>
      </w:pPr>
    </w:p>
    <w:p w:rsidR="00A3575C" w:rsidRDefault="00A3575C" w:rsidP="00B906F8">
      <w:pPr>
        <w:contextualSpacing/>
        <w:jc w:val="both"/>
        <w:rPr>
          <w:rStyle w:val="FontStyle12"/>
          <w:sz w:val="28"/>
          <w:szCs w:val="28"/>
        </w:rPr>
      </w:pPr>
    </w:p>
    <w:p w:rsidR="00A3575C" w:rsidRDefault="00A3575C" w:rsidP="00B906F8">
      <w:pPr>
        <w:contextualSpacing/>
        <w:jc w:val="both"/>
        <w:rPr>
          <w:rStyle w:val="FontStyle12"/>
          <w:sz w:val="28"/>
          <w:szCs w:val="28"/>
        </w:rPr>
      </w:pPr>
    </w:p>
    <w:p w:rsidR="00A3575C" w:rsidRDefault="00A3575C" w:rsidP="00B906F8">
      <w:pPr>
        <w:contextualSpacing/>
        <w:jc w:val="both"/>
        <w:rPr>
          <w:rStyle w:val="FontStyle12"/>
          <w:sz w:val="28"/>
          <w:szCs w:val="28"/>
        </w:rPr>
      </w:pPr>
    </w:p>
    <w:p w:rsidR="00A3575C" w:rsidRDefault="00A3575C" w:rsidP="00B906F8">
      <w:pPr>
        <w:contextualSpacing/>
        <w:jc w:val="both"/>
        <w:rPr>
          <w:rStyle w:val="FontStyle12"/>
          <w:sz w:val="28"/>
          <w:szCs w:val="28"/>
        </w:rPr>
      </w:pPr>
    </w:p>
    <w:p w:rsidR="00A3575C" w:rsidRDefault="00A3575C" w:rsidP="00B906F8">
      <w:pPr>
        <w:contextualSpacing/>
        <w:jc w:val="both"/>
        <w:rPr>
          <w:rStyle w:val="FontStyle12"/>
          <w:sz w:val="28"/>
          <w:szCs w:val="28"/>
        </w:rPr>
      </w:pPr>
    </w:p>
    <w:p w:rsidR="00A3575C" w:rsidRDefault="00A3575C" w:rsidP="00B906F8">
      <w:pPr>
        <w:contextualSpacing/>
        <w:jc w:val="both"/>
        <w:rPr>
          <w:rStyle w:val="FontStyle12"/>
          <w:sz w:val="28"/>
          <w:szCs w:val="28"/>
        </w:rPr>
      </w:pPr>
    </w:p>
    <w:p w:rsidR="00A3575C" w:rsidRDefault="00A3575C" w:rsidP="00B906F8">
      <w:pPr>
        <w:contextualSpacing/>
        <w:jc w:val="both"/>
        <w:rPr>
          <w:rStyle w:val="FontStyle12"/>
          <w:sz w:val="28"/>
          <w:szCs w:val="28"/>
        </w:rPr>
      </w:pPr>
    </w:p>
    <w:p w:rsidR="00A3575C" w:rsidRDefault="00A3575C" w:rsidP="00B906F8">
      <w:pPr>
        <w:contextualSpacing/>
        <w:jc w:val="both"/>
        <w:rPr>
          <w:rStyle w:val="FontStyle12"/>
          <w:sz w:val="28"/>
          <w:szCs w:val="28"/>
        </w:rPr>
      </w:pPr>
    </w:p>
    <w:p w:rsidR="00A3575C" w:rsidRDefault="00A3575C" w:rsidP="00B906F8">
      <w:pPr>
        <w:contextualSpacing/>
        <w:jc w:val="both"/>
        <w:rPr>
          <w:rStyle w:val="FontStyle12"/>
          <w:sz w:val="28"/>
          <w:szCs w:val="28"/>
        </w:rPr>
      </w:pPr>
    </w:p>
    <w:p w:rsidR="00A3575C" w:rsidRDefault="00A3575C" w:rsidP="00B906F8">
      <w:pPr>
        <w:contextualSpacing/>
        <w:jc w:val="both"/>
        <w:rPr>
          <w:rStyle w:val="FontStyle12"/>
          <w:sz w:val="28"/>
          <w:szCs w:val="28"/>
        </w:rPr>
      </w:pPr>
    </w:p>
    <w:p w:rsidR="00A3575C" w:rsidRDefault="00A3575C" w:rsidP="00B906F8">
      <w:pPr>
        <w:contextualSpacing/>
        <w:jc w:val="both"/>
        <w:rPr>
          <w:rStyle w:val="FontStyle12"/>
          <w:sz w:val="28"/>
          <w:szCs w:val="28"/>
        </w:rPr>
      </w:pPr>
    </w:p>
    <w:p w:rsidR="00A3575C" w:rsidRDefault="00A3575C" w:rsidP="00B906F8">
      <w:pPr>
        <w:contextualSpacing/>
        <w:jc w:val="both"/>
        <w:rPr>
          <w:rStyle w:val="FontStyle12"/>
          <w:sz w:val="28"/>
          <w:szCs w:val="28"/>
        </w:rPr>
      </w:pPr>
    </w:p>
    <w:p w:rsidR="00A3575C" w:rsidRDefault="00A3575C" w:rsidP="00B906F8">
      <w:pPr>
        <w:contextualSpacing/>
        <w:jc w:val="both"/>
        <w:rPr>
          <w:rStyle w:val="FontStyle12"/>
          <w:sz w:val="28"/>
          <w:szCs w:val="28"/>
        </w:rPr>
      </w:pPr>
    </w:p>
    <w:p w:rsidR="00A3575C" w:rsidRDefault="00A3575C" w:rsidP="00B906F8">
      <w:pPr>
        <w:contextualSpacing/>
        <w:jc w:val="both"/>
        <w:rPr>
          <w:rStyle w:val="FontStyle12"/>
          <w:sz w:val="28"/>
          <w:szCs w:val="28"/>
        </w:rPr>
      </w:pPr>
    </w:p>
    <w:p w:rsidR="00A3575C" w:rsidRDefault="00A3575C" w:rsidP="00B906F8">
      <w:pPr>
        <w:contextualSpacing/>
        <w:jc w:val="both"/>
        <w:rPr>
          <w:rStyle w:val="FontStyle12"/>
          <w:sz w:val="28"/>
          <w:szCs w:val="28"/>
        </w:rPr>
      </w:pPr>
    </w:p>
    <w:p w:rsidR="00A3575C" w:rsidRDefault="00A3575C" w:rsidP="00B906F8">
      <w:pPr>
        <w:contextualSpacing/>
        <w:jc w:val="both"/>
        <w:rPr>
          <w:rStyle w:val="FontStyle12"/>
          <w:sz w:val="28"/>
          <w:szCs w:val="28"/>
        </w:rPr>
      </w:pPr>
    </w:p>
    <w:p w:rsidR="00A3575C" w:rsidRDefault="00A3575C" w:rsidP="00B906F8">
      <w:pPr>
        <w:contextualSpacing/>
        <w:jc w:val="both"/>
        <w:rPr>
          <w:rStyle w:val="FontStyle12"/>
          <w:sz w:val="28"/>
          <w:szCs w:val="28"/>
        </w:rPr>
      </w:pPr>
    </w:p>
    <w:p w:rsidR="00A3575C" w:rsidRDefault="00A3575C" w:rsidP="00B906F8">
      <w:pPr>
        <w:contextualSpacing/>
        <w:jc w:val="both"/>
        <w:rPr>
          <w:rStyle w:val="FontStyle12"/>
          <w:sz w:val="28"/>
          <w:szCs w:val="28"/>
        </w:rPr>
      </w:pPr>
    </w:p>
    <w:p w:rsidR="00A3575C" w:rsidRDefault="00A3575C" w:rsidP="00B906F8">
      <w:pPr>
        <w:contextualSpacing/>
        <w:jc w:val="both"/>
        <w:rPr>
          <w:rStyle w:val="FontStyle12"/>
          <w:sz w:val="28"/>
          <w:szCs w:val="28"/>
        </w:rPr>
      </w:pPr>
    </w:p>
    <w:p w:rsidR="00A3575C" w:rsidRDefault="00A3575C" w:rsidP="00B906F8">
      <w:pPr>
        <w:contextualSpacing/>
        <w:jc w:val="both"/>
        <w:rPr>
          <w:rStyle w:val="FontStyle12"/>
          <w:sz w:val="28"/>
          <w:szCs w:val="28"/>
        </w:rPr>
      </w:pPr>
    </w:p>
    <w:p w:rsidR="00A3575C" w:rsidRDefault="00A3575C" w:rsidP="00B906F8">
      <w:pPr>
        <w:contextualSpacing/>
        <w:jc w:val="both"/>
        <w:rPr>
          <w:rStyle w:val="FontStyle12"/>
          <w:sz w:val="28"/>
          <w:szCs w:val="28"/>
        </w:rPr>
      </w:pPr>
    </w:p>
    <w:p w:rsidR="00A3575C" w:rsidRDefault="00A3575C" w:rsidP="00B906F8">
      <w:pPr>
        <w:contextualSpacing/>
        <w:jc w:val="both"/>
        <w:rPr>
          <w:rStyle w:val="FontStyle12"/>
          <w:sz w:val="28"/>
          <w:szCs w:val="28"/>
        </w:rPr>
      </w:pPr>
    </w:p>
    <w:p w:rsidR="00A3575C" w:rsidRDefault="00A3575C" w:rsidP="00B906F8">
      <w:pPr>
        <w:contextualSpacing/>
        <w:jc w:val="both"/>
        <w:rPr>
          <w:rStyle w:val="FontStyle12"/>
          <w:sz w:val="28"/>
          <w:szCs w:val="28"/>
        </w:rPr>
      </w:pPr>
    </w:p>
    <w:p w:rsidR="00A3575C" w:rsidRDefault="00A3575C" w:rsidP="00B906F8">
      <w:pPr>
        <w:contextualSpacing/>
        <w:jc w:val="both"/>
        <w:rPr>
          <w:rStyle w:val="FontStyle12"/>
          <w:sz w:val="28"/>
          <w:szCs w:val="28"/>
        </w:rPr>
      </w:pPr>
    </w:p>
    <w:p w:rsidR="00A3575C" w:rsidRDefault="00A3575C" w:rsidP="00B906F8">
      <w:pPr>
        <w:contextualSpacing/>
        <w:jc w:val="both"/>
        <w:rPr>
          <w:rStyle w:val="FontStyle12"/>
          <w:sz w:val="28"/>
          <w:szCs w:val="28"/>
        </w:rPr>
      </w:pPr>
    </w:p>
    <w:p w:rsidR="00A3575C" w:rsidRDefault="00A3575C" w:rsidP="00B906F8">
      <w:pPr>
        <w:contextualSpacing/>
        <w:jc w:val="both"/>
        <w:rPr>
          <w:rStyle w:val="FontStyle12"/>
          <w:sz w:val="28"/>
          <w:szCs w:val="28"/>
        </w:rPr>
      </w:pPr>
    </w:p>
    <w:p w:rsidR="00A3575C" w:rsidRDefault="00A3575C" w:rsidP="00B906F8">
      <w:pPr>
        <w:contextualSpacing/>
        <w:jc w:val="both"/>
        <w:rPr>
          <w:rStyle w:val="FontStyle12"/>
          <w:sz w:val="28"/>
          <w:szCs w:val="28"/>
        </w:rPr>
      </w:pPr>
    </w:p>
    <w:p w:rsidR="00A3575C" w:rsidRDefault="00A3575C" w:rsidP="00B906F8">
      <w:pPr>
        <w:contextualSpacing/>
        <w:jc w:val="both"/>
        <w:rPr>
          <w:rStyle w:val="FontStyle12"/>
          <w:sz w:val="28"/>
          <w:szCs w:val="28"/>
        </w:rPr>
      </w:pPr>
    </w:p>
    <w:p w:rsidR="00A3575C" w:rsidRDefault="00A3575C" w:rsidP="00B906F8">
      <w:pPr>
        <w:contextualSpacing/>
        <w:jc w:val="both"/>
        <w:rPr>
          <w:rStyle w:val="FontStyle12"/>
          <w:sz w:val="28"/>
          <w:szCs w:val="28"/>
        </w:rPr>
      </w:pPr>
    </w:p>
    <w:p w:rsidR="00A3575C" w:rsidRDefault="00A3575C" w:rsidP="00B906F8">
      <w:pPr>
        <w:contextualSpacing/>
        <w:jc w:val="both"/>
        <w:rPr>
          <w:rStyle w:val="FontStyle12"/>
          <w:sz w:val="28"/>
          <w:szCs w:val="28"/>
        </w:rPr>
      </w:pPr>
    </w:p>
    <w:p w:rsidR="00A3575C" w:rsidRDefault="00A3575C" w:rsidP="00B906F8">
      <w:pPr>
        <w:contextualSpacing/>
        <w:jc w:val="both"/>
        <w:rPr>
          <w:rStyle w:val="FontStyle12"/>
          <w:sz w:val="28"/>
          <w:szCs w:val="28"/>
        </w:rPr>
      </w:pPr>
    </w:p>
    <w:p w:rsidR="00A3575C" w:rsidRDefault="00A3575C" w:rsidP="00B906F8">
      <w:pPr>
        <w:contextualSpacing/>
        <w:jc w:val="both"/>
        <w:rPr>
          <w:rStyle w:val="FontStyle12"/>
          <w:sz w:val="28"/>
          <w:szCs w:val="28"/>
        </w:rPr>
      </w:pPr>
    </w:p>
    <w:p w:rsidR="00A3575C" w:rsidRDefault="00A3575C" w:rsidP="00B906F8">
      <w:pPr>
        <w:contextualSpacing/>
        <w:jc w:val="both"/>
        <w:rPr>
          <w:rStyle w:val="FontStyle12"/>
          <w:sz w:val="28"/>
          <w:szCs w:val="28"/>
        </w:rPr>
      </w:pPr>
    </w:p>
    <w:p w:rsidR="00A3575C" w:rsidRDefault="00A3575C" w:rsidP="00B906F8">
      <w:pPr>
        <w:contextualSpacing/>
        <w:jc w:val="both"/>
        <w:rPr>
          <w:rStyle w:val="FontStyle12"/>
          <w:sz w:val="28"/>
          <w:szCs w:val="28"/>
        </w:rPr>
      </w:pPr>
    </w:p>
    <w:p w:rsidR="00A3575C" w:rsidRDefault="00A3575C" w:rsidP="00B906F8">
      <w:pPr>
        <w:contextualSpacing/>
        <w:jc w:val="both"/>
        <w:rPr>
          <w:rStyle w:val="FontStyle12"/>
          <w:sz w:val="28"/>
          <w:szCs w:val="28"/>
        </w:rPr>
      </w:pPr>
    </w:p>
    <w:p w:rsidR="00A3575C" w:rsidRDefault="00A3575C" w:rsidP="00B906F8">
      <w:pPr>
        <w:contextualSpacing/>
        <w:jc w:val="both"/>
        <w:rPr>
          <w:rStyle w:val="FontStyle12"/>
          <w:sz w:val="28"/>
          <w:szCs w:val="28"/>
        </w:rPr>
      </w:pPr>
    </w:p>
    <w:p w:rsidR="00A3575C" w:rsidRDefault="00A3575C" w:rsidP="00B906F8">
      <w:pPr>
        <w:contextualSpacing/>
        <w:jc w:val="both"/>
        <w:rPr>
          <w:rStyle w:val="FontStyle12"/>
          <w:sz w:val="28"/>
          <w:szCs w:val="28"/>
        </w:rPr>
      </w:pPr>
    </w:p>
    <w:p w:rsidR="00A3575C" w:rsidRDefault="00A3575C" w:rsidP="00B906F8">
      <w:pPr>
        <w:contextualSpacing/>
        <w:jc w:val="both"/>
        <w:rPr>
          <w:rStyle w:val="FontStyle12"/>
          <w:sz w:val="28"/>
          <w:szCs w:val="28"/>
        </w:rPr>
      </w:pPr>
    </w:p>
    <w:p w:rsidR="00A3575C" w:rsidRDefault="00A3575C" w:rsidP="00B906F8">
      <w:pPr>
        <w:contextualSpacing/>
        <w:jc w:val="both"/>
        <w:rPr>
          <w:rStyle w:val="FontStyle12"/>
          <w:sz w:val="28"/>
          <w:szCs w:val="28"/>
        </w:rPr>
      </w:pPr>
    </w:p>
    <w:p w:rsidR="00A3575C" w:rsidRDefault="00A3575C" w:rsidP="00B906F8">
      <w:pPr>
        <w:contextualSpacing/>
        <w:jc w:val="both"/>
        <w:rPr>
          <w:rStyle w:val="FontStyle12"/>
          <w:sz w:val="28"/>
          <w:szCs w:val="28"/>
        </w:rPr>
      </w:pPr>
    </w:p>
    <w:p w:rsidR="00A3575C" w:rsidRDefault="00A3575C" w:rsidP="00B906F8">
      <w:pPr>
        <w:contextualSpacing/>
        <w:jc w:val="both"/>
        <w:rPr>
          <w:rStyle w:val="FontStyle12"/>
          <w:sz w:val="28"/>
          <w:szCs w:val="28"/>
        </w:rPr>
      </w:pPr>
    </w:p>
    <w:p w:rsidR="00A3575C" w:rsidRDefault="00A3575C" w:rsidP="00B906F8">
      <w:pPr>
        <w:contextualSpacing/>
        <w:jc w:val="both"/>
        <w:rPr>
          <w:rStyle w:val="FontStyle12"/>
          <w:sz w:val="28"/>
          <w:szCs w:val="28"/>
        </w:rPr>
      </w:pPr>
    </w:p>
    <w:p w:rsidR="00A3575C" w:rsidRDefault="00A3575C" w:rsidP="00B906F8">
      <w:pPr>
        <w:contextualSpacing/>
        <w:jc w:val="both"/>
        <w:rPr>
          <w:rStyle w:val="FontStyle12"/>
          <w:sz w:val="28"/>
          <w:szCs w:val="28"/>
        </w:rPr>
      </w:pPr>
    </w:p>
    <w:p w:rsidR="00A3575C" w:rsidRDefault="00A3575C" w:rsidP="00B906F8">
      <w:pPr>
        <w:contextualSpacing/>
        <w:jc w:val="both"/>
        <w:rPr>
          <w:rStyle w:val="FontStyle12"/>
          <w:sz w:val="28"/>
          <w:szCs w:val="28"/>
        </w:rPr>
      </w:pPr>
    </w:p>
    <w:p w:rsidR="00A3575C" w:rsidRDefault="00A3575C" w:rsidP="00B906F8">
      <w:pPr>
        <w:contextualSpacing/>
        <w:jc w:val="both"/>
        <w:rPr>
          <w:rStyle w:val="FontStyle12"/>
          <w:sz w:val="28"/>
          <w:szCs w:val="28"/>
        </w:rPr>
      </w:pPr>
      <w:bookmarkStart w:id="0" w:name="_GoBack"/>
      <w:bookmarkEnd w:id="0"/>
    </w:p>
    <w:p w:rsidR="00FB1172" w:rsidRDefault="00FB1172" w:rsidP="00FB1172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D87A8C" w:rsidRDefault="00D87A8C" w:rsidP="00FB1172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55511C" w:rsidRPr="001B5FCD" w:rsidRDefault="0055511C" w:rsidP="0055511C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  <w:r w:rsidRPr="001B5FCD">
        <w:rPr>
          <w:rStyle w:val="FontStyle12"/>
          <w:sz w:val="20"/>
          <w:szCs w:val="20"/>
        </w:rPr>
        <w:lastRenderedPageBreak/>
        <w:t>УТВЕРЖДЕН</w:t>
      </w:r>
    </w:p>
    <w:p w:rsidR="0055511C" w:rsidRPr="004D5AB4" w:rsidRDefault="0055511C" w:rsidP="0055511C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  <w:r w:rsidRPr="001B5FCD">
        <w:rPr>
          <w:rStyle w:val="FontStyle12"/>
          <w:sz w:val="20"/>
          <w:szCs w:val="20"/>
        </w:rPr>
        <w:t>решением Совета депутатов муниципального образования «</w:t>
      </w:r>
      <w:r w:rsidRPr="004D5AB4">
        <w:rPr>
          <w:rFonts w:eastAsiaTheme="majorEastAsia"/>
          <w:bCs/>
          <w:sz w:val="20"/>
          <w:szCs w:val="20"/>
        </w:rPr>
        <w:t xml:space="preserve">Муниципальный округ </w:t>
      </w:r>
      <w:r w:rsidRPr="004D5AB4">
        <w:rPr>
          <w:iCs/>
          <w:sz w:val="20"/>
          <w:szCs w:val="20"/>
        </w:rPr>
        <w:t>Увинский район Удмуртской Республики</w:t>
      </w:r>
      <w:r w:rsidRPr="004D5AB4">
        <w:rPr>
          <w:rStyle w:val="FontStyle12"/>
          <w:sz w:val="20"/>
          <w:szCs w:val="20"/>
        </w:rPr>
        <w:t xml:space="preserve">» </w:t>
      </w:r>
    </w:p>
    <w:p w:rsidR="0055511C" w:rsidRDefault="0055511C" w:rsidP="0055511C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  <w:r w:rsidRPr="001B5FCD">
        <w:rPr>
          <w:rStyle w:val="FontStyle12"/>
          <w:sz w:val="20"/>
          <w:szCs w:val="20"/>
        </w:rPr>
        <w:t xml:space="preserve">от </w:t>
      </w:r>
      <w:r>
        <w:rPr>
          <w:rStyle w:val="FontStyle12"/>
          <w:sz w:val="20"/>
          <w:szCs w:val="20"/>
        </w:rPr>
        <w:t xml:space="preserve">26 февраля 2026 года </w:t>
      </w:r>
      <w:r w:rsidRPr="001B5FCD">
        <w:rPr>
          <w:rStyle w:val="FontStyle12"/>
          <w:sz w:val="20"/>
          <w:szCs w:val="20"/>
        </w:rPr>
        <w:t>№</w:t>
      </w:r>
      <w:r w:rsidR="00D15DD0">
        <w:rPr>
          <w:rStyle w:val="FontStyle12"/>
          <w:sz w:val="20"/>
          <w:szCs w:val="20"/>
        </w:rPr>
        <w:t xml:space="preserve"> 539</w:t>
      </w:r>
    </w:p>
    <w:p w:rsidR="00D15DD0" w:rsidRPr="001B5FCD" w:rsidRDefault="00D15DD0" w:rsidP="0055511C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BC5B34" w:rsidRPr="00234808" w:rsidRDefault="00BC5B34" w:rsidP="00BC5B34">
      <w:pPr>
        <w:pStyle w:val="Style9"/>
        <w:widowControl/>
        <w:tabs>
          <w:tab w:val="left" w:pos="850"/>
        </w:tabs>
        <w:spacing w:line="278" w:lineRule="exact"/>
        <w:ind w:firstLine="0"/>
        <w:rPr>
          <w:rStyle w:val="FontStyle12"/>
        </w:rPr>
      </w:pPr>
    </w:p>
    <w:p w:rsidR="00BC5B34" w:rsidRPr="009E1A5E" w:rsidRDefault="00BC5B34" w:rsidP="00BC5B34">
      <w:pPr>
        <w:pStyle w:val="aa"/>
        <w:widowControl w:val="0"/>
        <w:tabs>
          <w:tab w:val="left" w:pos="1260"/>
        </w:tabs>
        <w:spacing w:before="0" w:beforeAutospacing="0" w:after="0" w:afterAutospacing="0"/>
        <w:ind w:firstLine="540"/>
        <w:jc w:val="center"/>
        <w:rPr>
          <w:rStyle w:val="a3"/>
          <w:color w:val="000000"/>
          <w:sz w:val="28"/>
          <w:szCs w:val="28"/>
        </w:rPr>
      </w:pPr>
      <w:r w:rsidRPr="009E1A5E">
        <w:rPr>
          <w:rStyle w:val="a3"/>
          <w:color w:val="000000"/>
          <w:sz w:val="28"/>
          <w:szCs w:val="28"/>
        </w:rPr>
        <w:t>ОТЧЕТ ПО ПРОГРАММЕ</w:t>
      </w:r>
    </w:p>
    <w:p w:rsidR="00BC5B34" w:rsidRDefault="00BC5B34" w:rsidP="00BC5B34">
      <w:pPr>
        <w:pStyle w:val="aa"/>
        <w:widowControl w:val="0"/>
        <w:tabs>
          <w:tab w:val="left" w:pos="1260"/>
        </w:tabs>
        <w:spacing w:before="0" w:beforeAutospacing="0" w:after="0" w:afterAutospacing="0"/>
        <w:ind w:firstLine="540"/>
        <w:jc w:val="center"/>
        <w:rPr>
          <w:rStyle w:val="a3"/>
          <w:color w:val="000000"/>
          <w:sz w:val="28"/>
          <w:szCs w:val="28"/>
        </w:rPr>
      </w:pPr>
      <w:r w:rsidRPr="009E1A5E">
        <w:rPr>
          <w:rStyle w:val="a3"/>
          <w:color w:val="000000"/>
          <w:sz w:val="28"/>
          <w:szCs w:val="28"/>
        </w:rPr>
        <w:t xml:space="preserve">приватизации муниципального имущества </w:t>
      </w:r>
    </w:p>
    <w:p w:rsidR="00BC5B34" w:rsidRPr="009E1A5E" w:rsidRDefault="00BC5B34" w:rsidP="00BC5B34">
      <w:pPr>
        <w:pStyle w:val="aa"/>
        <w:widowControl w:val="0"/>
        <w:tabs>
          <w:tab w:val="left" w:pos="1260"/>
        </w:tabs>
        <w:spacing w:before="0" w:beforeAutospacing="0" w:after="0" w:afterAutospacing="0"/>
        <w:ind w:firstLine="540"/>
        <w:jc w:val="center"/>
        <w:rPr>
          <w:rStyle w:val="a3"/>
          <w:color w:val="000000"/>
          <w:sz w:val="28"/>
          <w:szCs w:val="28"/>
        </w:rPr>
      </w:pPr>
      <w:r w:rsidRPr="009E1A5E">
        <w:rPr>
          <w:rStyle w:val="a3"/>
          <w:color w:val="000000"/>
          <w:sz w:val="28"/>
          <w:szCs w:val="28"/>
        </w:rPr>
        <w:t xml:space="preserve">муниципального образования </w:t>
      </w:r>
    </w:p>
    <w:p w:rsidR="00BC5B34" w:rsidRDefault="00BC5B34" w:rsidP="00BC5B34">
      <w:pPr>
        <w:pStyle w:val="aa"/>
        <w:widowControl w:val="0"/>
        <w:tabs>
          <w:tab w:val="left" w:pos="1260"/>
        </w:tabs>
        <w:spacing w:before="0" w:beforeAutospacing="0" w:after="0" w:afterAutospacing="0"/>
        <w:ind w:firstLine="540"/>
        <w:jc w:val="center"/>
        <w:rPr>
          <w:rStyle w:val="a3"/>
          <w:color w:val="000000"/>
          <w:sz w:val="28"/>
          <w:szCs w:val="28"/>
        </w:rPr>
      </w:pPr>
      <w:r w:rsidRPr="009E1A5E">
        <w:rPr>
          <w:rStyle w:val="a3"/>
          <w:color w:val="000000"/>
          <w:sz w:val="28"/>
          <w:szCs w:val="28"/>
        </w:rPr>
        <w:t>«</w:t>
      </w:r>
      <w:r>
        <w:rPr>
          <w:rStyle w:val="a3"/>
          <w:color w:val="000000"/>
          <w:sz w:val="28"/>
          <w:szCs w:val="28"/>
        </w:rPr>
        <w:t xml:space="preserve">Муниципальный округ </w:t>
      </w:r>
      <w:r w:rsidRPr="009E1A5E">
        <w:rPr>
          <w:rStyle w:val="a3"/>
          <w:color w:val="000000"/>
          <w:sz w:val="28"/>
          <w:szCs w:val="28"/>
        </w:rPr>
        <w:t>Увинский район</w:t>
      </w:r>
      <w:r>
        <w:rPr>
          <w:rStyle w:val="a3"/>
          <w:color w:val="000000"/>
          <w:sz w:val="28"/>
          <w:szCs w:val="28"/>
        </w:rPr>
        <w:t xml:space="preserve"> Удмуртской Республики</w:t>
      </w:r>
      <w:r w:rsidRPr="009E1A5E">
        <w:rPr>
          <w:rStyle w:val="a3"/>
          <w:color w:val="000000"/>
          <w:sz w:val="28"/>
          <w:szCs w:val="28"/>
        </w:rPr>
        <w:t xml:space="preserve">» </w:t>
      </w:r>
    </w:p>
    <w:p w:rsidR="00BC5B34" w:rsidRPr="009E1A5E" w:rsidRDefault="00BC5B34" w:rsidP="00BC5B34">
      <w:pPr>
        <w:pStyle w:val="aa"/>
        <w:widowControl w:val="0"/>
        <w:tabs>
          <w:tab w:val="left" w:pos="1260"/>
        </w:tabs>
        <w:spacing w:before="0" w:beforeAutospacing="0" w:after="0" w:afterAutospacing="0"/>
        <w:ind w:firstLine="540"/>
        <w:jc w:val="center"/>
        <w:rPr>
          <w:rStyle w:val="a3"/>
          <w:color w:val="000000"/>
          <w:sz w:val="28"/>
          <w:szCs w:val="28"/>
        </w:rPr>
      </w:pPr>
      <w:r w:rsidRPr="009E1A5E">
        <w:rPr>
          <w:rStyle w:val="a3"/>
          <w:color w:val="000000"/>
          <w:sz w:val="28"/>
          <w:szCs w:val="28"/>
        </w:rPr>
        <w:t>за 202</w:t>
      </w:r>
      <w:r>
        <w:rPr>
          <w:rStyle w:val="a3"/>
          <w:color w:val="000000"/>
          <w:sz w:val="28"/>
          <w:szCs w:val="28"/>
        </w:rPr>
        <w:t>5</w:t>
      </w:r>
      <w:r w:rsidRPr="009E1A5E">
        <w:rPr>
          <w:rStyle w:val="a3"/>
          <w:color w:val="000000"/>
          <w:sz w:val="28"/>
          <w:szCs w:val="28"/>
        </w:rPr>
        <w:t xml:space="preserve"> год</w:t>
      </w:r>
    </w:p>
    <w:p w:rsidR="00BC5B34" w:rsidRPr="009E1A5E" w:rsidRDefault="00BC5B34" w:rsidP="00BC5B34">
      <w:pPr>
        <w:pStyle w:val="aa"/>
        <w:widowControl w:val="0"/>
        <w:tabs>
          <w:tab w:val="left" w:pos="1260"/>
        </w:tabs>
        <w:spacing w:before="0" w:beforeAutospacing="0" w:after="0" w:afterAutospacing="0"/>
        <w:ind w:firstLine="540"/>
        <w:jc w:val="center"/>
        <w:rPr>
          <w:rStyle w:val="a3"/>
          <w:color w:val="FF0000"/>
          <w:sz w:val="28"/>
          <w:szCs w:val="28"/>
        </w:rPr>
      </w:pPr>
    </w:p>
    <w:p w:rsidR="00BC5B34" w:rsidRPr="009E1A5E" w:rsidRDefault="00BC5B34" w:rsidP="00BC5B34">
      <w:pPr>
        <w:pStyle w:val="aa"/>
        <w:keepNext/>
        <w:tabs>
          <w:tab w:val="left" w:pos="1260"/>
        </w:tabs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9E1A5E">
        <w:rPr>
          <w:color w:val="000000"/>
          <w:sz w:val="28"/>
          <w:szCs w:val="28"/>
        </w:rPr>
        <w:t>Программа приватизации муниципального имущества муниципального образования «</w:t>
      </w:r>
      <w:r w:rsidRPr="000D5EDF">
        <w:rPr>
          <w:rStyle w:val="a3"/>
          <w:b w:val="0"/>
          <w:color w:val="000000"/>
          <w:sz w:val="28"/>
          <w:szCs w:val="28"/>
        </w:rPr>
        <w:t>Муниципальный округ Увинский район Удмуртской Республики</w:t>
      </w:r>
      <w:r w:rsidRPr="000D5EDF">
        <w:rPr>
          <w:b/>
          <w:color w:val="000000"/>
          <w:sz w:val="28"/>
          <w:szCs w:val="28"/>
        </w:rPr>
        <w:t xml:space="preserve">» </w:t>
      </w:r>
      <w:r w:rsidRPr="009E1A5E">
        <w:rPr>
          <w:color w:val="000000"/>
          <w:sz w:val="28"/>
          <w:szCs w:val="28"/>
        </w:rPr>
        <w:t>на 202</w:t>
      </w:r>
      <w:r>
        <w:rPr>
          <w:color w:val="000000"/>
          <w:sz w:val="28"/>
          <w:szCs w:val="28"/>
        </w:rPr>
        <w:t>5</w:t>
      </w:r>
      <w:r w:rsidRPr="009E1A5E">
        <w:rPr>
          <w:color w:val="000000"/>
          <w:sz w:val="28"/>
          <w:szCs w:val="28"/>
        </w:rPr>
        <w:t xml:space="preserve"> год (далее именуется – Программа) </w:t>
      </w:r>
      <w:r>
        <w:rPr>
          <w:color w:val="000000"/>
          <w:sz w:val="28"/>
          <w:szCs w:val="28"/>
        </w:rPr>
        <w:t xml:space="preserve">была </w:t>
      </w:r>
      <w:r w:rsidRPr="009E1A5E">
        <w:rPr>
          <w:color w:val="000000"/>
          <w:sz w:val="28"/>
          <w:szCs w:val="28"/>
        </w:rPr>
        <w:t>разработана в соответствии с Федер</w:t>
      </w:r>
      <w:r w:rsidR="00266DFF">
        <w:rPr>
          <w:color w:val="000000"/>
          <w:sz w:val="28"/>
          <w:szCs w:val="28"/>
        </w:rPr>
        <w:t xml:space="preserve">альными законами от 21.12.2001 </w:t>
      </w:r>
      <w:r w:rsidRPr="009E1A5E">
        <w:rPr>
          <w:color w:val="000000"/>
          <w:sz w:val="28"/>
          <w:szCs w:val="28"/>
        </w:rPr>
        <w:t xml:space="preserve">№178-ФЗ «О приватизации государственного и муниципального имущества», </w:t>
      </w:r>
      <w:r w:rsidRPr="00A47F51">
        <w:rPr>
          <w:color w:val="000000"/>
          <w:sz w:val="28"/>
          <w:szCs w:val="28"/>
        </w:rPr>
        <w:t>от 06.10.2003 №131-ФЗ «Об общих принципах организации местного самоуправления в Российской Федерации»,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Федеральным законом </w:t>
      </w:r>
      <w:r w:rsidRPr="00140169">
        <w:rPr>
          <w:sz w:val="28"/>
          <w:szCs w:val="28"/>
        </w:rPr>
        <w:t xml:space="preserve">от 20.03.2025 </w:t>
      </w:r>
      <w:r>
        <w:rPr>
          <w:sz w:val="28"/>
          <w:szCs w:val="28"/>
        </w:rPr>
        <w:t>№</w:t>
      </w:r>
      <w:r w:rsidRPr="00140169">
        <w:rPr>
          <w:sz w:val="28"/>
          <w:szCs w:val="28"/>
        </w:rPr>
        <w:t xml:space="preserve"> 33-ФЗ «Об общих принципах организации местного самоуправления в единой системе публичной власти</w:t>
      </w:r>
      <w:r>
        <w:rPr>
          <w:sz w:val="28"/>
          <w:szCs w:val="28"/>
        </w:rPr>
        <w:t>»</w:t>
      </w:r>
      <w:r w:rsidRPr="009E1A5E">
        <w:rPr>
          <w:color w:val="000000"/>
          <w:sz w:val="28"/>
          <w:szCs w:val="28"/>
        </w:rPr>
        <w:t>.</w:t>
      </w:r>
    </w:p>
    <w:p w:rsidR="00BC5B34" w:rsidRPr="009E1A5E" w:rsidRDefault="00BC5B34" w:rsidP="00BC5B34">
      <w:pPr>
        <w:pStyle w:val="aa"/>
        <w:keepNext/>
        <w:tabs>
          <w:tab w:val="left" w:pos="1260"/>
        </w:tabs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9E1A5E">
        <w:rPr>
          <w:color w:val="000000"/>
          <w:sz w:val="28"/>
          <w:szCs w:val="28"/>
        </w:rPr>
        <w:t>Основные задачи приватизации муниципального имущества в 202</w:t>
      </w:r>
      <w:r>
        <w:rPr>
          <w:color w:val="000000"/>
          <w:sz w:val="28"/>
          <w:szCs w:val="28"/>
        </w:rPr>
        <w:t>5</w:t>
      </w:r>
      <w:r w:rsidRPr="009E1A5E">
        <w:rPr>
          <w:color w:val="000000"/>
          <w:sz w:val="28"/>
          <w:szCs w:val="28"/>
        </w:rPr>
        <w:t xml:space="preserve"> году:</w:t>
      </w:r>
    </w:p>
    <w:p w:rsidR="00BC5B34" w:rsidRPr="009E1A5E" w:rsidRDefault="00BC5B34" w:rsidP="00BC5B34">
      <w:pPr>
        <w:keepNext/>
        <w:tabs>
          <w:tab w:val="left" w:pos="1260"/>
        </w:tabs>
        <w:ind w:firstLine="540"/>
        <w:jc w:val="both"/>
        <w:rPr>
          <w:color w:val="000000"/>
          <w:sz w:val="28"/>
          <w:szCs w:val="28"/>
        </w:rPr>
      </w:pPr>
      <w:r w:rsidRPr="009E1A5E">
        <w:rPr>
          <w:color w:val="000000"/>
          <w:sz w:val="28"/>
          <w:szCs w:val="28"/>
        </w:rPr>
        <w:t>продажа муниципального имущества, которое не обеспечивает решение вопросов местного значения муниципального образования «</w:t>
      </w:r>
      <w:r w:rsidRPr="000D5EDF">
        <w:rPr>
          <w:rStyle w:val="a3"/>
          <w:b w:val="0"/>
          <w:color w:val="000000"/>
          <w:sz w:val="28"/>
          <w:szCs w:val="28"/>
        </w:rPr>
        <w:t>Муниципальный округ Увинский район Удмуртской Республики</w:t>
      </w:r>
      <w:r w:rsidRPr="000D5EDF">
        <w:rPr>
          <w:b/>
          <w:color w:val="000000"/>
          <w:sz w:val="28"/>
          <w:szCs w:val="28"/>
        </w:rPr>
        <w:t>»</w:t>
      </w:r>
      <w:r w:rsidRPr="009E1A5E">
        <w:rPr>
          <w:color w:val="000000"/>
          <w:sz w:val="28"/>
          <w:szCs w:val="28"/>
        </w:rPr>
        <w:t xml:space="preserve"> (далее - муниципальное образование);</w:t>
      </w:r>
    </w:p>
    <w:p w:rsidR="00BC5B34" w:rsidRPr="009E1A5E" w:rsidRDefault="00BC5B34" w:rsidP="00BC5B34">
      <w:pPr>
        <w:keepNext/>
        <w:tabs>
          <w:tab w:val="left" w:pos="1260"/>
        </w:tabs>
        <w:ind w:firstLine="540"/>
        <w:jc w:val="both"/>
        <w:rPr>
          <w:color w:val="000000"/>
          <w:sz w:val="28"/>
          <w:szCs w:val="28"/>
        </w:rPr>
      </w:pPr>
      <w:r w:rsidRPr="009E1A5E">
        <w:rPr>
          <w:color w:val="000000"/>
          <w:sz w:val="28"/>
          <w:szCs w:val="28"/>
        </w:rPr>
        <w:t>формирование доходов бюджета муниципального образования.</w:t>
      </w:r>
    </w:p>
    <w:p w:rsidR="00BC5B34" w:rsidRPr="009E1A5E" w:rsidRDefault="00BC5B34" w:rsidP="00BC5B34">
      <w:pPr>
        <w:keepNext/>
        <w:tabs>
          <w:tab w:val="left" w:pos="1260"/>
        </w:tabs>
        <w:ind w:firstLine="540"/>
        <w:jc w:val="both"/>
        <w:rPr>
          <w:color w:val="000000"/>
          <w:sz w:val="28"/>
          <w:szCs w:val="28"/>
        </w:rPr>
      </w:pPr>
      <w:r w:rsidRPr="009E1A5E">
        <w:rPr>
          <w:color w:val="000000"/>
          <w:sz w:val="28"/>
          <w:szCs w:val="28"/>
        </w:rPr>
        <w:t>Приватизация муниципального имущества осуществляется способами, определенными Федеральным законом от 21.12.2001 №178-ФЗ «О приватизации государственного и муниципального имущества».</w:t>
      </w:r>
    </w:p>
    <w:p w:rsidR="00BC5B34" w:rsidRPr="000D5EDF" w:rsidRDefault="00BC5B34" w:rsidP="00BC5B34">
      <w:pPr>
        <w:keepNext/>
        <w:tabs>
          <w:tab w:val="left" w:pos="1260"/>
        </w:tabs>
        <w:ind w:firstLine="540"/>
        <w:jc w:val="both"/>
        <w:rPr>
          <w:b/>
          <w:color w:val="000000"/>
          <w:sz w:val="28"/>
          <w:szCs w:val="28"/>
        </w:rPr>
      </w:pPr>
      <w:r w:rsidRPr="009E1A5E">
        <w:rPr>
          <w:color w:val="000000"/>
          <w:sz w:val="28"/>
          <w:szCs w:val="28"/>
        </w:rPr>
        <w:t>Функции продавца муниципального имущества осуществляет Управление имущественных и земельных отношений Администрации муниципального образования «</w:t>
      </w:r>
      <w:r w:rsidRPr="000D5EDF">
        <w:rPr>
          <w:rStyle w:val="a3"/>
          <w:b w:val="0"/>
          <w:color w:val="000000"/>
          <w:sz w:val="28"/>
          <w:szCs w:val="28"/>
        </w:rPr>
        <w:t>Муниципальный округ Увинский район Удмуртской Республики</w:t>
      </w:r>
      <w:r w:rsidRPr="000D5EDF">
        <w:rPr>
          <w:b/>
          <w:color w:val="000000"/>
          <w:sz w:val="28"/>
          <w:szCs w:val="28"/>
        </w:rPr>
        <w:t>».</w:t>
      </w:r>
    </w:p>
    <w:p w:rsidR="00BC5B34" w:rsidRPr="00625E66" w:rsidRDefault="00BC5B34" w:rsidP="00BC5B34">
      <w:pPr>
        <w:keepNext/>
        <w:tabs>
          <w:tab w:val="left" w:pos="1260"/>
        </w:tabs>
        <w:ind w:firstLine="540"/>
        <w:jc w:val="both"/>
        <w:rPr>
          <w:color w:val="000000"/>
        </w:rPr>
      </w:pPr>
    </w:p>
    <w:p w:rsidR="00BC5B34" w:rsidRPr="00266DFF" w:rsidRDefault="00BC5B34" w:rsidP="00BC5B34">
      <w:pPr>
        <w:pStyle w:val="aa"/>
        <w:widowControl w:val="0"/>
        <w:numPr>
          <w:ilvl w:val="0"/>
          <w:numId w:val="4"/>
        </w:numPr>
        <w:tabs>
          <w:tab w:val="left" w:pos="1260"/>
        </w:tabs>
        <w:spacing w:before="0" w:beforeAutospacing="0" w:after="0" w:afterAutospacing="0"/>
        <w:jc w:val="both"/>
        <w:rPr>
          <w:rStyle w:val="a3"/>
          <w:color w:val="000000"/>
          <w:sz w:val="28"/>
          <w:szCs w:val="28"/>
        </w:rPr>
      </w:pPr>
      <w:r w:rsidRPr="00266DFF">
        <w:rPr>
          <w:rStyle w:val="a3"/>
          <w:color w:val="000000"/>
          <w:sz w:val="28"/>
          <w:szCs w:val="28"/>
        </w:rPr>
        <w:t>Отчет по программе приватизации за 2025 год</w:t>
      </w:r>
    </w:p>
    <w:p w:rsidR="00BC5B34" w:rsidRPr="00625E66" w:rsidRDefault="00BC5B34" w:rsidP="00BC5B34">
      <w:pPr>
        <w:pStyle w:val="aa"/>
        <w:widowControl w:val="0"/>
        <w:tabs>
          <w:tab w:val="left" w:pos="1260"/>
        </w:tabs>
        <w:spacing w:before="0" w:beforeAutospacing="0" w:after="0" w:afterAutospacing="0"/>
        <w:ind w:left="1260"/>
        <w:jc w:val="both"/>
        <w:rPr>
          <w:rStyle w:val="a3"/>
          <w:color w:val="000000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8"/>
        <w:gridCol w:w="2832"/>
        <w:gridCol w:w="2452"/>
        <w:gridCol w:w="1635"/>
        <w:gridCol w:w="1762"/>
      </w:tblGrid>
      <w:tr w:rsidR="00BC5B34" w:rsidRPr="00E34BDC" w:rsidTr="009546E1">
        <w:tc>
          <w:tcPr>
            <w:tcW w:w="497" w:type="pct"/>
          </w:tcPr>
          <w:p w:rsidR="00BC5B34" w:rsidRPr="00E34BDC" w:rsidRDefault="00BC5B34" w:rsidP="009546E1">
            <w:pPr>
              <w:ind w:left="540"/>
              <w:jc w:val="center"/>
            </w:pPr>
          </w:p>
        </w:tc>
        <w:tc>
          <w:tcPr>
            <w:tcW w:w="1469" w:type="pct"/>
          </w:tcPr>
          <w:p w:rsidR="00BC5B34" w:rsidRPr="00E34BDC" w:rsidRDefault="00BC5B34" w:rsidP="009546E1">
            <w:pPr>
              <w:jc w:val="center"/>
            </w:pPr>
            <w:r w:rsidRPr="00E34BDC">
              <w:rPr>
                <w:sz w:val="22"/>
                <w:szCs w:val="22"/>
              </w:rPr>
              <w:t>Наименование объекта, адрес</w:t>
            </w:r>
          </w:p>
        </w:tc>
        <w:tc>
          <w:tcPr>
            <w:tcW w:w="1272" w:type="pct"/>
          </w:tcPr>
          <w:p w:rsidR="00BC5B34" w:rsidRPr="00E34BDC" w:rsidRDefault="00BC5B34" w:rsidP="009546E1">
            <w:pPr>
              <w:jc w:val="center"/>
            </w:pPr>
            <w:r w:rsidRPr="00E34BDC">
              <w:rPr>
                <w:sz w:val="22"/>
                <w:szCs w:val="22"/>
              </w:rPr>
              <w:t>Краткая характеристика объекта</w:t>
            </w:r>
          </w:p>
        </w:tc>
        <w:tc>
          <w:tcPr>
            <w:tcW w:w="848" w:type="pct"/>
          </w:tcPr>
          <w:p w:rsidR="00BC5B34" w:rsidRPr="00E34BDC" w:rsidRDefault="00BC5B34" w:rsidP="009546E1">
            <w:pPr>
              <w:jc w:val="center"/>
            </w:pPr>
            <w:r w:rsidRPr="00E34BDC">
              <w:rPr>
                <w:sz w:val="22"/>
                <w:szCs w:val="22"/>
              </w:rPr>
              <w:t>Способ приватизации</w:t>
            </w:r>
          </w:p>
        </w:tc>
        <w:tc>
          <w:tcPr>
            <w:tcW w:w="914" w:type="pct"/>
          </w:tcPr>
          <w:p w:rsidR="00BC5B34" w:rsidRPr="00E34BDC" w:rsidRDefault="00BC5B34" w:rsidP="009546E1">
            <w:pPr>
              <w:jc w:val="center"/>
            </w:pPr>
            <w:r w:rsidRPr="00E34BDC">
              <w:rPr>
                <w:sz w:val="22"/>
                <w:szCs w:val="22"/>
              </w:rPr>
              <w:t>Итоги приватизации</w:t>
            </w:r>
          </w:p>
        </w:tc>
      </w:tr>
      <w:tr w:rsidR="00BC5B34" w:rsidRPr="00E34BDC" w:rsidTr="009546E1">
        <w:tc>
          <w:tcPr>
            <w:tcW w:w="497" w:type="pct"/>
          </w:tcPr>
          <w:p w:rsidR="00BC5B34" w:rsidRPr="00E34BDC" w:rsidRDefault="00BC5B34" w:rsidP="009546E1">
            <w:pPr>
              <w:jc w:val="center"/>
            </w:pPr>
            <w:r w:rsidRPr="00E34BDC">
              <w:rPr>
                <w:sz w:val="22"/>
                <w:szCs w:val="22"/>
              </w:rPr>
              <w:t>1.</w:t>
            </w:r>
          </w:p>
        </w:tc>
        <w:tc>
          <w:tcPr>
            <w:tcW w:w="1469" w:type="pct"/>
          </w:tcPr>
          <w:p w:rsidR="00BC5B34" w:rsidRPr="009E2AAD" w:rsidRDefault="00BC5B34" w:rsidP="009546E1">
            <w:pPr>
              <w:pStyle w:val="a8"/>
              <w:autoSpaceDE w:val="0"/>
              <w:autoSpaceDN w:val="0"/>
              <w:adjustRightInd w:val="0"/>
              <w:spacing w:after="120"/>
              <w:ind w:left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Гидротехническое сооружение, расположенное по адресу</w:t>
            </w:r>
            <w:r w:rsidRPr="009E2AAD">
              <w:rPr>
                <w:rFonts w:eastAsiaTheme="minorHAnsi"/>
                <w:lang w:eastAsia="en-US"/>
              </w:rPr>
              <w:t>:</w:t>
            </w:r>
            <w:r>
              <w:rPr>
                <w:rFonts w:eastAsiaTheme="minorHAnsi"/>
                <w:lang w:eastAsia="en-US"/>
              </w:rPr>
              <w:t xml:space="preserve"> </w:t>
            </w:r>
            <w:proofErr w:type="spellStart"/>
            <w:r>
              <w:rPr>
                <w:rFonts w:eastAsiaTheme="minorHAnsi"/>
                <w:lang w:eastAsia="en-US"/>
              </w:rPr>
              <w:t>Удмуртскя</w:t>
            </w:r>
            <w:proofErr w:type="spellEnd"/>
            <w:r>
              <w:rPr>
                <w:rFonts w:eastAsiaTheme="minorHAnsi"/>
                <w:lang w:eastAsia="en-US"/>
              </w:rPr>
              <w:t xml:space="preserve"> Республика, муниципальный округ Увинский район, восточнее с. Сям-Можга</w:t>
            </w:r>
          </w:p>
        </w:tc>
        <w:tc>
          <w:tcPr>
            <w:tcW w:w="1272" w:type="pct"/>
          </w:tcPr>
          <w:p w:rsidR="00BC5B34" w:rsidRPr="00833F60" w:rsidRDefault="00BC5B34" w:rsidP="009546E1">
            <w:pPr>
              <w:pStyle w:val="a8"/>
              <w:autoSpaceDE w:val="0"/>
              <w:autoSpaceDN w:val="0"/>
              <w:adjustRightInd w:val="0"/>
              <w:spacing w:after="120"/>
              <w:ind w:left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1193,6 кв. м.</w:t>
            </w:r>
          </w:p>
        </w:tc>
        <w:tc>
          <w:tcPr>
            <w:tcW w:w="848" w:type="pct"/>
          </w:tcPr>
          <w:p w:rsidR="00BC5B34" w:rsidRPr="00833F60" w:rsidRDefault="00BC5B34" w:rsidP="009546E1">
            <w:pPr>
              <w:pStyle w:val="a8"/>
              <w:autoSpaceDE w:val="0"/>
              <w:autoSpaceDN w:val="0"/>
              <w:adjustRightInd w:val="0"/>
              <w:spacing w:after="120"/>
              <w:ind w:left="0"/>
              <w:jc w:val="center"/>
              <w:rPr>
                <w:rFonts w:eastAsiaTheme="minorHAnsi"/>
                <w:lang w:eastAsia="en-US"/>
              </w:rPr>
            </w:pPr>
            <w:r w:rsidRPr="00833F60">
              <w:rPr>
                <w:rFonts w:eastAsiaTheme="minorHAnsi"/>
                <w:lang w:eastAsia="en-US"/>
              </w:rPr>
              <w:t>Электронный аукцион</w:t>
            </w:r>
          </w:p>
        </w:tc>
        <w:tc>
          <w:tcPr>
            <w:tcW w:w="914" w:type="pct"/>
          </w:tcPr>
          <w:p w:rsidR="00BC5B34" w:rsidRPr="00E34BDC" w:rsidRDefault="00BC5B34" w:rsidP="009546E1">
            <w:pPr>
              <w:jc w:val="center"/>
            </w:pPr>
            <w:r>
              <w:t>Электронный аукцион, сумма продажи 124 тыс. руб.</w:t>
            </w:r>
          </w:p>
        </w:tc>
      </w:tr>
      <w:tr w:rsidR="00BC5B34" w:rsidRPr="00E34BDC" w:rsidTr="009546E1">
        <w:tc>
          <w:tcPr>
            <w:tcW w:w="497" w:type="pct"/>
          </w:tcPr>
          <w:p w:rsidR="00BC5B34" w:rsidRPr="00E34BDC" w:rsidRDefault="00BC5B34" w:rsidP="009546E1">
            <w:pPr>
              <w:jc w:val="center"/>
            </w:pPr>
            <w:r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1469" w:type="pct"/>
          </w:tcPr>
          <w:p w:rsidR="00BC5B34" w:rsidRPr="00833F60" w:rsidRDefault="00BC5B34" w:rsidP="009546E1">
            <w:pPr>
              <w:pStyle w:val="a8"/>
              <w:autoSpaceDE w:val="0"/>
              <w:autoSpaceDN w:val="0"/>
              <w:adjustRightInd w:val="0"/>
              <w:spacing w:after="120"/>
              <w:ind w:left="0"/>
              <w:rPr>
                <w:rFonts w:eastAsiaTheme="minorHAnsi"/>
                <w:lang w:eastAsia="en-US"/>
              </w:rPr>
            </w:pPr>
            <w:r w:rsidRPr="00833F60">
              <w:rPr>
                <w:rFonts w:eastAsiaTheme="minorHAnsi"/>
                <w:lang w:eastAsia="en-US"/>
              </w:rPr>
              <w:t xml:space="preserve">Помещение, расположенное по адресу: Удмуртская Республика, Увинский район, д. Большой </w:t>
            </w:r>
            <w:proofErr w:type="spellStart"/>
            <w:r w:rsidRPr="00833F60">
              <w:rPr>
                <w:rFonts w:eastAsiaTheme="minorHAnsi"/>
                <w:lang w:eastAsia="en-US"/>
              </w:rPr>
              <w:t>Каркалай</w:t>
            </w:r>
            <w:proofErr w:type="spellEnd"/>
            <w:r w:rsidRPr="00833F60">
              <w:rPr>
                <w:rFonts w:eastAsiaTheme="minorHAnsi"/>
                <w:lang w:eastAsia="en-US"/>
              </w:rPr>
              <w:t>, ул. Советская, д. 17, помещение № 37-48, 66 (кадастровый номер 18:21:019001:369)</w:t>
            </w:r>
          </w:p>
        </w:tc>
        <w:tc>
          <w:tcPr>
            <w:tcW w:w="1272" w:type="pct"/>
          </w:tcPr>
          <w:p w:rsidR="00BC5B34" w:rsidRPr="00833F60" w:rsidRDefault="00BC5B34" w:rsidP="009546E1">
            <w:pPr>
              <w:pStyle w:val="a8"/>
              <w:autoSpaceDE w:val="0"/>
              <w:autoSpaceDN w:val="0"/>
              <w:adjustRightInd w:val="0"/>
              <w:spacing w:after="120"/>
              <w:ind w:left="0"/>
              <w:jc w:val="center"/>
              <w:rPr>
                <w:rFonts w:eastAsiaTheme="minorHAnsi"/>
                <w:lang w:eastAsia="en-US"/>
              </w:rPr>
            </w:pPr>
            <w:r w:rsidRPr="00833F60">
              <w:rPr>
                <w:rFonts w:eastAsiaTheme="minorHAnsi"/>
                <w:lang w:eastAsia="en-US"/>
              </w:rPr>
              <w:t>год постройки -1983;</w:t>
            </w:r>
          </w:p>
          <w:p w:rsidR="00BC5B34" w:rsidRPr="00833F60" w:rsidRDefault="00BC5B34" w:rsidP="009546E1">
            <w:pPr>
              <w:pStyle w:val="a8"/>
              <w:autoSpaceDE w:val="0"/>
              <w:autoSpaceDN w:val="0"/>
              <w:adjustRightInd w:val="0"/>
              <w:spacing w:after="120"/>
              <w:ind w:left="0"/>
              <w:jc w:val="center"/>
              <w:rPr>
                <w:rFonts w:eastAsiaTheme="minorHAnsi"/>
                <w:lang w:eastAsia="en-US"/>
              </w:rPr>
            </w:pPr>
            <w:r w:rsidRPr="00833F60">
              <w:rPr>
                <w:rFonts w:eastAsiaTheme="minorHAnsi"/>
                <w:lang w:eastAsia="en-US"/>
              </w:rPr>
              <w:t xml:space="preserve">материал стен – кирпич; 1, 2 этаж; общая площадь 246,8 </w:t>
            </w:r>
            <w:proofErr w:type="spellStart"/>
            <w:r w:rsidRPr="00833F60">
              <w:rPr>
                <w:rFonts w:eastAsiaTheme="minorHAnsi"/>
                <w:lang w:eastAsia="en-US"/>
              </w:rPr>
              <w:t>кв</w:t>
            </w:r>
            <w:proofErr w:type="gramStart"/>
            <w:r w:rsidRPr="00833F60">
              <w:rPr>
                <w:rFonts w:eastAsiaTheme="minorHAnsi"/>
                <w:lang w:eastAsia="en-US"/>
              </w:rPr>
              <w:t>.м</w:t>
            </w:r>
            <w:proofErr w:type="spellEnd"/>
            <w:proofErr w:type="gramEnd"/>
          </w:p>
          <w:p w:rsidR="00BC5B34" w:rsidRPr="00833F60" w:rsidRDefault="00BC5B34" w:rsidP="009546E1">
            <w:pPr>
              <w:pStyle w:val="a8"/>
              <w:autoSpaceDE w:val="0"/>
              <w:autoSpaceDN w:val="0"/>
              <w:adjustRightInd w:val="0"/>
              <w:spacing w:after="120"/>
              <w:ind w:left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848" w:type="pct"/>
          </w:tcPr>
          <w:p w:rsidR="00BC5B34" w:rsidRPr="00CD2448" w:rsidRDefault="00BC5B34" w:rsidP="009546E1">
            <w:pPr>
              <w:jc w:val="center"/>
            </w:pPr>
            <w:r w:rsidRPr="00CD2448">
              <w:t>Электронный аукцион</w:t>
            </w:r>
          </w:p>
        </w:tc>
        <w:tc>
          <w:tcPr>
            <w:tcW w:w="914" w:type="pct"/>
          </w:tcPr>
          <w:p w:rsidR="00BC5B34" w:rsidRDefault="00BC5B34" w:rsidP="009546E1">
            <w:pPr>
              <w:jc w:val="center"/>
            </w:pPr>
            <w:r w:rsidRPr="006D74DA">
              <w:t>Аукцион признан несостоявшимся ввиду отсутствия заявок</w:t>
            </w:r>
          </w:p>
        </w:tc>
      </w:tr>
      <w:tr w:rsidR="00BC5B34" w:rsidRPr="00E34BDC" w:rsidTr="009546E1">
        <w:tc>
          <w:tcPr>
            <w:tcW w:w="497" w:type="pct"/>
          </w:tcPr>
          <w:p w:rsidR="00BC5B34" w:rsidRPr="00E34BDC" w:rsidRDefault="00BC5B34" w:rsidP="009546E1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469" w:type="pct"/>
          </w:tcPr>
          <w:p w:rsidR="00BC5B34" w:rsidRPr="00833F60" w:rsidRDefault="00BC5B34" w:rsidP="009546E1">
            <w:pPr>
              <w:pStyle w:val="a8"/>
              <w:autoSpaceDE w:val="0"/>
              <w:autoSpaceDN w:val="0"/>
              <w:adjustRightInd w:val="0"/>
              <w:spacing w:after="120"/>
              <w:ind w:left="0"/>
              <w:rPr>
                <w:rFonts w:eastAsiaTheme="minorHAnsi"/>
                <w:lang w:eastAsia="en-US"/>
              </w:rPr>
            </w:pPr>
            <w:r w:rsidRPr="00833F60">
              <w:rPr>
                <w:rFonts w:eastAsiaTheme="minorHAnsi"/>
                <w:lang w:eastAsia="en-US"/>
              </w:rPr>
              <w:t xml:space="preserve">Помещение, расположенное по адресу: Удмуртская Республика, Увинский район, д. Большой </w:t>
            </w:r>
            <w:proofErr w:type="spellStart"/>
            <w:r w:rsidRPr="00833F60">
              <w:rPr>
                <w:rFonts w:eastAsiaTheme="minorHAnsi"/>
                <w:lang w:eastAsia="en-US"/>
              </w:rPr>
              <w:t>Каркалай</w:t>
            </w:r>
            <w:proofErr w:type="spellEnd"/>
            <w:r w:rsidRPr="00833F60">
              <w:rPr>
                <w:rFonts w:eastAsiaTheme="minorHAnsi"/>
                <w:lang w:eastAsia="en-US"/>
              </w:rPr>
              <w:t>, ул. Советская, д. 17, помещение  № 1-36, 49-65 (кадастровый номер 18:21:019001:368)</w:t>
            </w:r>
          </w:p>
        </w:tc>
        <w:tc>
          <w:tcPr>
            <w:tcW w:w="1272" w:type="pct"/>
          </w:tcPr>
          <w:p w:rsidR="00BC5B34" w:rsidRPr="00833F60" w:rsidRDefault="00BC5B34" w:rsidP="009546E1">
            <w:pPr>
              <w:pStyle w:val="a8"/>
              <w:autoSpaceDE w:val="0"/>
              <w:autoSpaceDN w:val="0"/>
              <w:adjustRightInd w:val="0"/>
              <w:spacing w:after="120"/>
              <w:ind w:left="0"/>
              <w:jc w:val="center"/>
              <w:rPr>
                <w:rFonts w:eastAsiaTheme="minorHAnsi"/>
                <w:lang w:eastAsia="en-US"/>
              </w:rPr>
            </w:pPr>
            <w:r w:rsidRPr="00833F60">
              <w:rPr>
                <w:rFonts w:eastAsiaTheme="minorHAnsi"/>
                <w:lang w:eastAsia="en-US"/>
              </w:rPr>
              <w:t>год постройки -1983;</w:t>
            </w:r>
          </w:p>
          <w:p w:rsidR="00BC5B34" w:rsidRPr="00833F60" w:rsidRDefault="00BC5B34" w:rsidP="009546E1">
            <w:pPr>
              <w:pStyle w:val="a8"/>
              <w:autoSpaceDE w:val="0"/>
              <w:autoSpaceDN w:val="0"/>
              <w:adjustRightInd w:val="0"/>
              <w:spacing w:after="120"/>
              <w:ind w:left="0"/>
              <w:jc w:val="center"/>
              <w:rPr>
                <w:rFonts w:eastAsiaTheme="minorHAnsi"/>
                <w:lang w:eastAsia="en-US"/>
              </w:rPr>
            </w:pPr>
            <w:r w:rsidRPr="00833F60">
              <w:rPr>
                <w:rFonts w:eastAsiaTheme="minorHAnsi"/>
                <w:lang w:eastAsia="en-US"/>
              </w:rPr>
              <w:t xml:space="preserve">материал стен – кирпич; 1, 2 этаж; общая площадь 656,1 </w:t>
            </w:r>
            <w:proofErr w:type="spellStart"/>
            <w:r w:rsidRPr="00833F60">
              <w:rPr>
                <w:rFonts w:eastAsiaTheme="minorHAnsi"/>
                <w:lang w:eastAsia="en-US"/>
              </w:rPr>
              <w:t>кв</w:t>
            </w:r>
            <w:proofErr w:type="gramStart"/>
            <w:r w:rsidRPr="00833F60">
              <w:rPr>
                <w:rFonts w:eastAsiaTheme="minorHAnsi"/>
                <w:lang w:eastAsia="en-US"/>
              </w:rPr>
              <w:t>.м</w:t>
            </w:r>
            <w:proofErr w:type="spellEnd"/>
            <w:proofErr w:type="gramEnd"/>
          </w:p>
          <w:p w:rsidR="00BC5B34" w:rsidRPr="00833F60" w:rsidRDefault="00BC5B34" w:rsidP="009546E1">
            <w:pPr>
              <w:pStyle w:val="a8"/>
              <w:autoSpaceDE w:val="0"/>
              <w:autoSpaceDN w:val="0"/>
              <w:adjustRightInd w:val="0"/>
              <w:spacing w:after="120"/>
              <w:ind w:left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848" w:type="pct"/>
          </w:tcPr>
          <w:p w:rsidR="00BC5B34" w:rsidRDefault="00BC5B34" w:rsidP="009546E1">
            <w:pPr>
              <w:jc w:val="center"/>
            </w:pPr>
            <w:r>
              <w:t xml:space="preserve">Электронный </w:t>
            </w:r>
          </w:p>
          <w:p w:rsidR="00BC5B34" w:rsidRDefault="00BC5B34" w:rsidP="009546E1">
            <w:pPr>
              <w:jc w:val="center"/>
            </w:pPr>
            <w:r>
              <w:t>аукцион</w:t>
            </w:r>
          </w:p>
        </w:tc>
        <w:tc>
          <w:tcPr>
            <w:tcW w:w="914" w:type="pct"/>
          </w:tcPr>
          <w:p w:rsidR="00BC5B34" w:rsidRDefault="00BC5B34" w:rsidP="009546E1">
            <w:pPr>
              <w:jc w:val="center"/>
            </w:pPr>
            <w:r w:rsidRPr="00FB1172">
              <w:t>Аукцион признан несостоявшимся ввиду отсутствия заявок</w:t>
            </w:r>
          </w:p>
        </w:tc>
      </w:tr>
      <w:tr w:rsidR="00BC5B34" w:rsidRPr="00E34BDC" w:rsidTr="009546E1">
        <w:tc>
          <w:tcPr>
            <w:tcW w:w="497" w:type="pct"/>
          </w:tcPr>
          <w:p w:rsidR="00BC5B34" w:rsidRDefault="00BC5B34" w:rsidP="009546E1">
            <w:pPr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469" w:type="pct"/>
          </w:tcPr>
          <w:p w:rsidR="00BC5B34" w:rsidRPr="00D43F45" w:rsidRDefault="00BC5B34" w:rsidP="009546E1">
            <w:pPr>
              <w:jc w:val="both"/>
              <w:rPr>
                <w:lang w:val="en-US"/>
              </w:rPr>
            </w:pPr>
            <w:r w:rsidRPr="00D43F45">
              <w:t xml:space="preserve">Здание конторы </w:t>
            </w:r>
            <w:proofErr w:type="spellStart"/>
            <w:r w:rsidRPr="00D43F45">
              <w:t>Каркалайского</w:t>
            </w:r>
            <w:proofErr w:type="spellEnd"/>
            <w:r w:rsidRPr="00D43F45">
              <w:t xml:space="preserve"> лесничества, расположенное по адресу: Удмуртская Республика, Увинский район, с. </w:t>
            </w:r>
            <w:proofErr w:type="spellStart"/>
            <w:r w:rsidRPr="00D43F45">
              <w:t>Каркалай</w:t>
            </w:r>
            <w:proofErr w:type="spellEnd"/>
            <w:r w:rsidRPr="00D43F45">
              <w:t>, ул. Черемушки,1</w:t>
            </w:r>
            <w:r>
              <w:t xml:space="preserve"> (кадастровый номер </w:t>
            </w:r>
            <w:r w:rsidRPr="00D43F45">
              <w:t>18:21:036001:914</w:t>
            </w:r>
            <w:r>
              <w:rPr>
                <w:lang w:val="en-US"/>
              </w:rPr>
              <w:t>)</w:t>
            </w:r>
          </w:p>
        </w:tc>
        <w:tc>
          <w:tcPr>
            <w:tcW w:w="1272" w:type="pct"/>
          </w:tcPr>
          <w:p w:rsidR="00BC5B34" w:rsidRPr="00D43F45" w:rsidRDefault="00BC5B34" w:rsidP="009546E1">
            <w:pPr>
              <w:jc w:val="both"/>
            </w:pPr>
            <w:r w:rsidRPr="00D43F45">
              <w:t xml:space="preserve">Общая площадью 129,9 </w:t>
            </w:r>
            <w:proofErr w:type="spellStart"/>
            <w:r w:rsidRPr="00D43F45">
              <w:t>кв.м</w:t>
            </w:r>
            <w:proofErr w:type="spellEnd"/>
            <w:r w:rsidRPr="00D43F45">
              <w:t>, стены кирпичные, крыша - шифер</w:t>
            </w:r>
          </w:p>
        </w:tc>
        <w:tc>
          <w:tcPr>
            <w:tcW w:w="848" w:type="pct"/>
          </w:tcPr>
          <w:p w:rsidR="00BC5B34" w:rsidRPr="00D43F45" w:rsidRDefault="00BC5B34" w:rsidP="009546E1">
            <w:pPr>
              <w:jc w:val="both"/>
            </w:pPr>
            <w:r w:rsidRPr="00D43F45">
              <w:t>Электронный аукцион</w:t>
            </w:r>
          </w:p>
        </w:tc>
        <w:tc>
          <w:tcPr>
            <w:tcW w:w="914" w:type="pct"/>
          </w:tcPr>
          <w:p w:rsidR="00BC5B34" w:rsidRPr="00E34BDC" w:rsidRDefault="00BC5B34" w:rsidP="009546E1">
            <w:pPr>
              <w:jc w:val="center"/>
            </w:pPr>
            <w:r>
              <w:t>Электронный аукцион, сумма продажи 350 тыс. руб.</w:t>
            </w:r>
          </w:p>
        </w:tc>
      </w:tr>
    </w:tbl>
    <w:p w:rsidR="00BC5B34" w:rsidRDefault="00BC5B34" w:rsidP="00BC5B34">
      <w:pPr>
        <w:pStyle w:val="aa"/>
        <w:keepNext/>
        <w:numPr>
          <w:ilvl w:val="0"/>
          <w:numId w:val="4"/>
        </w:numPr>
        <w:tabs>
          <w:tab w:val="left" w:pos="1260"/>
        </w:tabs>
        <w:spacing w:before="0" w:beforeAutospacing="0" w:after="0" w:afterAutospacing="0"/>
        <w:jc w:val="both"/>
        <w:rPr>
          <w:rStyle w:val="a3"/>
          <w:color w:val="000000"/>
          <w:sz w:val="28"/>
          <w:szCs w:val="28"/>
        </w:rPr>
      </w:pPr>
      <w:r w:rsidRPr="009E1A5E">
        <w:rPr>
          <w:rStyle w:val="a3"/>
          <w:color w:val="000000"/>
          <w:sz w:val="28"/>
          <w:szCs w:val="28"/>
        </w:rPr>
        <w:t xml:space="preserve">Поступило средств от приватизации муниципального имущества </w:t>
      </w:r>
    </w:p>
    <w:p w:rsidR="00BC5B34" w:rsidRPr="009E1A5E" w:rsidRDefault="00BC5B34" w:rsidP="00BC5B34">
      <w:pPr>
        <w:pStyle w:val="aa"/>
        <w:keepNext/>
        <w:tabs>
          <w:tab w:val="left" w:pos="1260"/>
        </w:tabs>
        <w:spacing w:before="0" w:beforeAutospacing="0" w:after="0" w:afterAutospacing="0"/>
        <w:jc w:val="both"/>
        <w:rPr>
          <w:rStyle w:val="a3"/>
          <w:color w:val="000000"/>
          <w:sz w:val="28"/>
          <w:szCs w:val="28"/>
        </w:rPr>
      </w:pPr>
    </w:p>
    <w:p w:rsidR="00BC5B34" w:rsidRDefault="00BC5B34" w:rsidP="00BC5B34">
      <w:pPr>
        <w:pStyle w:val="Style9"/>
        <w:widowControl/>
        <w:tabs>
          <w:tab w:val="left" w:pos="850"/>
        </w:tabs>
        <w:spacing w:line="240" w:lineRule="auto"/>
        <w:ind w:firstLine="567"/>
        <w:jc w:val="both"/>
        <w:rPr>
          <w:rStyle w:val="FontStyle12"/>
          <w:sz w:val="28"/>
          <w:szCs w:val="28"/>
        </w:rPr>
      </w:pPr>
      <w:r w:rsidRPr="009E1A5E">
        <w:rPr>
          <w:rStyle w:val="FontStyle12"/>
          <w:sz w:val="28"/>
          <w:szCs w:val="28"/>
        </w:rPr>
        <w:t>Фактически от продажи имущества в  20</w:t>
      </w:r>
      <w:r>
        <w:rPr>
          <w:rStyle w:val="FontStyle12"/>
          <w:sz w:val="28"/>
          <w:szCs w:val="28"/>
        </w:rPr>
        <w:t>25</w:t>
      </w:r>
      <w:r w:rsidRPr="009E1A5E">
        <w:rPr>
          <w:rStyle w:val="FontStyle12"/>
          <w:sz w:val="28"/>
          <w:szCs w:val="28"/>
        </w:rPr>
        <w:t xml:space="preserve"> году в бюджет муниципального образования поступило  </w:t>
      </w:r>
      <w:r>
        <w:rPr>
          <w:rStyle w:val="FontStyle12"/>
          <w:sz w:val="28"/>
          <w:szCs w:val="28"/>
        </w:rPr>
        <w:t>474 405 рублей 20 копеек.</w:t>
      </w:r>
    </w:p>
    <w:p w:rsidR="00BC5B34" w:rsidRPr="009E1A5E" w:rsidRDefault="00BC5B34" w:rsidP="00BC5B34">
      <w:pPr>
        <w:pStyle w:val="Style9"/>
        <w:widowControl/>
        <w:tabs>
          <w:tab w:val="left" w:pos="850"/>
        </w:tabs>
        <w:spacing w:line="240" w:lineRule="auto"/>
        <w:ind w:firstLine="567"/>
        <w:jc w:val="both"/>
        <w:rPr>
          <w:color w:val="000000"/>
          <w:sz w:val="28"/>
          <w:szCs w:val="28"/>
        </w:rPr>
      </w:pPr>
      <w:r w:rsidRPr="009E1A5E">
        <w:rPr>
          <w:color w:val="000000"/>
          <w:sz w:val="28"/>
          <w:szCs w:val="28"/>
        </w:rPr>
        <w:t xml:space="preserve">Начальная цена подлежащего приватизации объекта, предусмотренного настоящей Программой, определялась в соответствии с законодательством об оценочной деятельности. </w:t>
      </w:r>
    </w:p>
    <w:p w:rsidR="00BC5B34" w:rsidRPr="009E1A5E" w:rsidRDefault="00BC5B34" w:rsidP="00BC5B34">
      <w:pPr>
        <w:pStyle w:val="Style9"/>
        <w:widowControl/>
        <w:tabs>
          <w:tab w:val="left" w:pos="850"/>
        </w:tabs>
        <w:spacing w:line="240" w:lineRule="auto"/>
        <w:ind w:firstLine="567"/>
        <w:jc w:val="both"/>
        <w:rPr>
          <w:color w:val="000000"/>
          <w:sz w:val="28"/>
          <w:szCs w:val="28"/>
        </w:rPr>
      </w:pPr>
      <w:r w:rsidRPr="009E1A5E">
        <w:rPr>
          <w:color w:val="000000"/>
          <w:sz w:val="28"/>
          <w:szCs w:val="28"/>
        </w:rPr>
        <w:t>При реализации муниципального имущества были применены следующие способы приватизации муниципального имущества:</w:t>
      </w:r>
    </w:p>
    <w:p w:rsidR="00BC5B34" w:rsidRPr="009E1A5E" w:rsidRDefault="00BC5B34" w:rsidP="00BC5B34">
      <w:pPr>
        <w:pStyle w:val="Style9"/>
        <w:widowControl/>
        <w:tabs>
          <w:tab w:val="left" w:pos="850"/>
        </w:tabs>
        <w:spacing w:line="240" w:lineRule="auto"/>
        <w:ind w:firstLine="567"/>
        <w:jc w:val="both"/>
        <w:rPr>
          <w:sz w:val="28"/>
          <w:szCs w:val="28"/>
        </w:rPr>
      </w:pPr>
      <w:r w:rsidRPr="009E1A5E">
        <w:rPr>
          <w:sz w:val="28"/>
          <w:szCs w:val="28"/>
        </w:rPr>
        <w:t>продажа муниципального имущества на электронном аукционе.</w:t>
      </w:r>
    </w:p>
    <w:p w:rsidR="00BC5B34" w:rsidRPr="009E1A5E" w:rsidRDefault="00BC5B34" w:rsidP="00BC5B34">
      <w:pPr>
        <w:pStyle w:val="aa"/>
        <w:widowControl w:val="0"/>
        <w:tabs>
          <w:tab w:val="left" w:pos="567"/>
        </w:tabs>
        <w:spacing w:before="0" w:beforeAutospacing="0" w:after="0" w:afterAutospacing="0"/>
        <w:jc w:val="both"/>
        <w:rPr>
          <w:rStyle w:val="a3"/>
          <w:sz w:val="28"/>
          <w:szCs w:val="28"/>
        </w:rPr>
      </w:pPr>
    </w:p>
    <w:p w:rsidR="00BC5B34" w:rsidRPr="00625E66" w:rsidRDefault="00BC5B34" w:rsidP="00BC5B34">
      <w:pPr>
        <w:jc w:val="center"/>
        <w:rPr>
          <w:rStyle w:val="a3"/>
          <w:b w:val="0"/>
          <w:bCs w:val="0"/>
        </w:rPr>
      </w:pPr>
      <w:r w:rsidRPr="00625E66">
        <w:t>___________</w:t>
      </w:r>
      <w:r>
        <w:t>_______________</w:t>
      </w:r>
      <w:r w:rsidRPr="00625E66">
        <w:t>____</w:t>
      </w:r>
    </w:p>
    <w:p w:rsidR="00BC5B34" w:rsidRDefault="00BC5B34" w:rsidP="00BC5B3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5D6922" w:rsidRDefault="005D6922" w:rsidP="00FB1172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5D6922" w:rsidRDefault="005D6922" w:rsidP="00FB1172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5D6922" w:rsidRDefault="005D6922" w:rsidP="00FB1172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5D6922" w:rsidRDefault="005D6922" w:rsidP="00FB1172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5D6922" w:rsidRDefault="005D6922" w:rsidP="00FB1172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5D6922" w:rsidRDefault="005D6922" w:rsidP="00FB1172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5D6922" w:rsidRDefault="005D6922" w:rsidP="00FB1172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sectPr w:rsidR="005D6922" w:rsidSect="00B906F8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75AE2"/>
    <w:multiLevelType w:val="hybridMultilevel"/>
    <w:tmpl w:val="D72E9C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DA4970"/>
    <w:multiLevelType w:val="hybridMultilevel"/>
    <w:tmpl w:val="23862948"/>
    <w:lvl w:ilvl="0" w:tplc="928C6F5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74D5CA4"/>
    <w:multiLevelType w:val="hybridMultilevel"/>
    <w:tmpl w:val="184A4C96"/>
    <w:lvl w:ilvl="0" w:tplc="EAB47E5C">
      <w:start w:val="1"/>
      <w:numFmt w:val="decimal"/>
      <w:lvlText w:val="%1."/>
      <w:lvlJc w:val="left"/>
      <w:pPr>
        <w:ind w:left="1699" w:hanging="99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66B34D9"/>
    <w:multiLevelType w:val="hybridMultilevel"/>
    <w:tmpl w:val="A002D63E"/>
    <w:lvl w:ilvl="0" w:tplc="7C263458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5D0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0FB9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BFF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BD8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5F88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0F21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90"/>
    <w:rsid w:val="001A3F08"/>
    <w:rsid w:val="001A3F5B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62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32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6DFF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0F19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19C2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1F3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C7EA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C85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EB7"/>
    <w:rsid w:val="00415BDA"/>
    <w:rsid w:val="00415C5D"/>
    <w:rsid w:val="00415D8B"/>
    <w:rsid w:val="00416778"/>
    <w:rsid w:val="00416A5E"/>
    <w:rsid w:val="00416AA7"/>
    <w:rsid w:val="0041712E"/>
    <w:rsid w:val="004172D3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16D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73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274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C76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68D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70A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1FE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11C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246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C6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7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922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79E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AE2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5D81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06AB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DED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91A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870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4C8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87FF3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1B36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4BC9"/>
    <w:rsid w:val="00814D6D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CC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5FC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41A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3F8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34E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B0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289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37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4FA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5CFE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75C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6F79"/>
    <w:rsid w:val="00A47124"/>
    <w:rsid w:val="00A47BFB"/>
    <w:rsid w:val="00A47C5E"/>
    <w:rsid w:val="00A47ED9"/>
    <w:rsid w:val="00A47F51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C85"/>
    <w:rsid w:val="00A86FBD"/>
    <w:rsid w:val="00A87D1B"/>
    <w:rsid w:val="00A87DD5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09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714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5F8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52F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6F8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0D5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B34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3"/>
    <w:rsid w:val="00BD3E36"/>
    <w:rsid w:val="00BD3E3B"/>
    <w:rsid w:val="00BD4268"/>
    <w:rsid w:val="00BD4303"/>
    <w:rsid w:val="00BD4BC3"/>
    <w:rsid w:val="00BD4C9B"/>
    <w:rsid w:val="00BD5276"/>
    <w:rsid w:val="00BD57EB"/>
    <w:rsid w:val="00BD603D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2E6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95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0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5E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430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0F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6FB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11A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B2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AD"/>
    <w:rsid w:val="00C845B2"/>
    <w:rsid w:val="00C849A2"/>
    <w:rsid w:val="00C84B55"/>
    <w:rsid w:val="00C84C50"/>
    <w:rsid w:val="00C84E1A"/>
    <w:rsid w:val="00C853C7"/>
    <w:rsid w:val="00C85779"/>
    <w:rsid w:val="00C857E8"/>
    <w:rsid w:val="00C857EE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165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86B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A41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038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5655"/>
    <w:rsid w:val="00D156A4"/>
    <w:rsid w:val="00D1594B"/>
    <w:rsid w:val="00D1595F"/>
    <w:rsid w:val="00D15DD0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1659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3F45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A8C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30A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743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A21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64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439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879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BE4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33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3E3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1976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1C31"/>
    <w:rsid w:val="00F82206"/>
    <w:rsid w:val="00F82395"/>
    <w:rsid w:val="00F8255C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172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6B2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9A6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C43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5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qFormat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character" w:styleId="a6">
    <w:name w:val="Hyperlink"/>
    <w:basedOn w:val="a0"/>
    <w:uiPriority w:val="99"/>
    <w:semiHidden/>
    <w:unhideWhenUsed/>
    <w:rsid w:val="00C06A95"/>
    <w:rPr>
      <w:color w:val="0000FF" w:themeColor="hyperlink"/>
      <w:u w:val="single"/>
    </w:rPr>
  </w:style>
  <w:style w:type="character" w:customStyle="1" w:styleId="a7">
    <w:name w:val="Основной текст_"/>
    <w:basedOn w:val="a0"/>
    <w:link w:val="41"/>
    <w:rsid w:val="001A3F5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">
    <w:name w:val="Основной текст1"/>
    <w:basedOn w:val="a7"/>
    <w:rsid w:val="001A3F5B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41">
    <w:name w:val="Основной текст4"/>
    <w:basedOn w:val="a"/>
    <w:link w:val="a7"/>
    <w:rsid w:val="001A3F5B"/>
    <w:pPr>
      <w:widowControl w:val="0"/>
      <w:shd w:val="clear" w:color="auto" w:fill="FFFFFF"/>
      <w:spacing w:line="241" w:lineRule="exact"/>
      <w:jc w:val="both"/>
    </w:pPr>
    <w:rPr>
      <w:sz w:val="27"/>
      <w:szCs w:val="27"/>
      <w:lang w:eastAsia="en-US"/>
    </w:rPr>
  </w:style>
  <w:style w:type="paragraph" w:styleId="a8">
    <w:name w:val="List Paragraph"/>
    <w:basedOn w:val="a"/>
    <w:uiPriority w:val="34"/>
    <w:qFormat/>
    <w:rsid w:val="00E50879"/>
    <w:pPr>
      <w:ind w:left="720"/>
      <w:contextualSpacing/>
    </w:pPr>
  </w:style>
  <w:style w:type="table" w:styleId="a9">
    <w:name w:val="Table Grid"/>
    <w:basedOn w:val="a1"/>
    <w:uiPriority w:val="59"/>
    <w:rsid w:val="00F81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CC086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C086B"/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rmal (Web)"/>
    <w:basedOn w:val="a"/>
    <w:rsid w:val="00FB1172"/>
    <w:pPr>
      <w:spacing w:before="100" w:beforeAutospacing="1" w:after="100" w:afterAutospacing="1"/>
    </w:pPr>
  </w:style>
  <w:style w:type="paragraph" w:customStyle="1" w:styleId="Style1">
    <w:name w:val="Style1"/>
    <w:basedOn w:val="a"/>
    <w:uiPriority w:val="99"/>
    <w:rsid w:val="00FB1172"/>
    <w:pPr>
      <w:widowControl w:val="0"/>
      <w:autoSpaceDE w:val="0"/>
      <w:autoSpaceDN w:val="0"/>
      <w:adjustRightInd w:val="0"/>
      <w:spacing w:line="278" w:lineRule="exact"/>
      <w:jc w:val="center"/>
    </w:pPr>
  </w:style>
  <w:style w:type="paragraph" w:customStyle="1" w:styleId="Style7">
    <w:name w:val="Style7"/>
    <w:basedOn w:val="a"/>
    <w:uiPriority w:val="99"/>
    <w:rsid w:val="00FB1172"/>
    <w:pPr>
      <w:widowControl w:val="0"/>
      <w:autoSpaceDE w:val="0"/>
      <w:autoSpaceDN w:val="0"/>
      <w:adjustRightInd w:val="0"/>
      <w:spacing w:line="286" w:lineRule="exact"/>
      <w:ind w:firstLine="52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5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qFormat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character" w:styleId="a6">
    <w:name w:val="Hyperlink"/>
    <w:basedOn w:val="a0"/>
    <w:uiPriority w:val="99"/>
    <w:semiHidden/>
    <w:unhideWhenUsed/>
    <w:rsid w:val="00C06A95"/>
    <w:rPr>
      <w:color w:val="0000FF" w:themeColor="hyperlink"/>
      <w:u w:val="single"/>
    </w:rPr>
  </w:style>
  <w:style w:type="character" w:customStyle="1" w:styleId="a7">
    <w:name w:val="Основной текст_"/>
    <w:basedOn w:val="a0"/>
    <w:link w:val="41"/>
    <w:rsid w:val="001A3F5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">
    <w:name w:val="Основной текст1"/>
    <w:basedOn w:val="a7"/>
    <w:rsid w:val="001A3F5B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41">
    <w:name w:val="Основной текст4"/>
    <w:basedOn w:val="a"/>
    <w:link w:val="a7"/>
    <w:rsid w:val="001A3F5B"/>
    <w:pPr>
      <w:widowControl w:val="0"/>
      <w:shd w:val="clear" w:color="auto" w:fill="FFFFFF"/>
      <w:spacing w:line="241" w:lineRule="exact"/>
      <w:jc w:val="both"/>
    </w:pPr>
    <w:rPr>
      <w:sz w:val="27"/>
      <w:szCs w:val="27"/>
      <w:lang w:eastAsia="en-US"/>
    </w:rPr>
  </w:style>
  <w:style w:type="paragraph" w:styleId="a8">
    <w:name w:val="List Paragraph"/>
    <w:basedOn w:val="a"/>
    <w:uiPriority w:val="34"/>
    <w:qFormat/>
    <w:rsid w:val="00E50879"/>
    <w:pPr>
      <w:ind w:left="720"/>
      <w:contextualSpacing/>
    </w:pPr>
  </w:style>
  <w:style w:type="table" w:styleId="a9">
    <w:name w:val="Table Grid"/>
    <w:basedOn w:val="a1"/>
    <w:uiPriority w:val="59"/>
    <w:rsid w:val="00F81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CC086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C086B"/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rmal (Web)"/>
    <w:basedOn w:val="a"/>
    <w:rsid w:val="00FB1172"/>
    <w:pPr>
      <w:spacing w:before="100" w:beforeAutospacing="1" w:after="100" w:afterAutospacing="1"/>
    </w:pPr>
  </w:style>
  <w:style w:type="paragraph" w:customStyle="1" w:styleId="Style1">
    <w:name w:val="Style1"/>
    <w:basedOn w:val="a"/>
    <w:uiPriority w:val="99"/>
    <w:rsid w:val="00FB1172"/>
    <w:pPr>
      <w:widowControl w:val="0"/>
      <w:autoSpaceDE w:val="0"/>
      <w:autoSpaceDN w:val="0"/>
      <w:adjustRightInd w:val="0"/>
      <w:spacing w:line="278" w:lineRule="exact"/>
      <w:jc w:val="center"/>
    </w:pPr>
  </w:style>
  <w:style w:type="paragraph" w:customStyle="1" w:styleId="Style7">
    <w:name w:val="Style7"/>
    <w:basedOn w:val="a"/>
    <w:uiPriority w:val="99"/>
    <w:rsid w:val="00FB1172"/>
    <w:pPr>
      <w:widowControl w:val="0"/>
      <w:autoSpaceDE w:val="0"/>
      <w:autoSpaceDN w:val="0"/>
      <w:adjustRightInd w:val="0"/>
      <w:spacing w:line="286" w:lineRule="exact"/>
      <w:ind w:firstLine="52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712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4</Pages>
  <Words>690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4620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8</cp:revision>
  <cp:lastPrinted>2025-03-03T11:31:00Z</cp:lastPrinted>
  <dcterms:created xsi:type="dcterms:W3CDTF">2026-01-28T05:42:00Z</dcterms:created>
  <dcterms:modified xsi:type="dcterms:W3CDTF">2026-03-05T11:36:00Z</dcterms:modified>
</cp:coreProperties>
</file>